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3D85" w:rsidRPr="00182B05" w:rsidRDefault="00D83D85" w:rsidP="00677729">
      <w:pPr>
        <w:pStyle w:val="PlainText"/>
        <w:spacing w:before="120"/>
        <w:jc w:val="center"/>
        <w:rPr>
          <w:rFonts w:asciiTheme="majorBidi" w:hAnsiTheme="majorBidi" w:cstheme="majorBidi"/>
          <w:b/>
          <w:bCs/>
          <w:sz w:val="24"/>
          <w:szCs w:val="24"/>
        </w:rPr>
      </w:pPr>
      <w:r w:rsidRPr="00182B05">
        <w:rPr>
          <w:rFonts w:asciiTheme="majorBidi" w:hAnsiTheme="majorBidi" w:cstheme="majorBidi"/>
          <w:b/>
          <w:bCs/>
          <w:sz w:val="24"/>
          <w:szCs w:val="24"/>
        </w:rPr>
        <w:t>Azhagi Hebrew/Yiddish Keyboard Layout</w:t>
      </w:r>
      <w:r w:rsidR="00153690">
        <w:rPr>
          <w:rFonts w:asciiTheme="majorBidi" w:hAnsiTheme="majorBidi" w:cstheme="majorBidi"/>
          <w:b/>
          <w:bCs/>
          <w:sz w:val="24"/>
          <w:szCs w:val="24"/>
        </w:rPr>
        <w:t xml:space="preserve"> </w:t>
      </w:r>
      <w:r w:rsidR="00153690" w:rsidRPr="00153690">
        <w:rPr>
          <w:rFonts w:asciiTheme="majorBidi" w:hAnsiTheme="majorBidi" w:cstheme="majorBidi"/>
          <w:sz w:val="24"/>
          <w:szCs w:val="24"/>
        </w:rPr>
        <w:t>{</w:t>
      </w:r>
      <w:r w:rsidR="00153690">
        <w:rPr>
          <w:rFonts w:asciiTheme="majorBidi" w:hAnsiTheme="majorBidi" w:cstheme="majorBidi"/>
          <w:sz w:val="24"/>
          <w:szCs w:val="24"/>
        </w:rPr>
        <w:t>Draft version: 2017/06/27</w:t>
      </w:r>
      <w:bookmarkStart w:id="0" w:name="_GoBack"/>
      <w:bookmarkEnd w:id="0"/>
      <w:r w:rsidR="00153690" w:rsidRPr="00153690">
        <w:rPr>
          <w:rFonts w:asciiTheme="majorBidi" w:hAnsiTheme="majorBidi" w:cstheme="majorBidi"/>
          <w:sz w:val="24"/>
          <w:szCs w:val="24"/>
        </w:rPr>
        <w:t>}</w:t>
      </w:r>
    </w:p>
    <w:p w:rsidR="00D83D85" w:rsidRPr="00182B05" w:rsidRDefault="00677729" w:rsidP="00E31279">
      <w:pPr>
        <w:pStyle w:val="PlainText"/>
        <w:spacing w:before="120"/>
        <w:rPr>
          <w:rFonts w:asciiTheme="majorBidi" w:hAnsiTheme="majorBidi" w:cstheme="majorBidi"/>
          <w:i/>
          <w:iCs/>
          <w:sz w:val="24"/>
          <w:szCs w:val="24"/>
        </w:rPr>
      </w:pPr>
      <w:r w:rsidRPr="00182B05">
        <w:rPr>
          <w:rFonts w:asciiTheme="majorBidi" w:hAnsiTheme="majorBidi" w:cstheme="majorBidi"/>
          <w:i/>
          <w:iCs/>
          <w:sz w:val="24"/>
          <w:szCs w:val="24"/>
        </w:rPr>
        <w:t>Azhagi is very easy to learn, use and demonstrate, but difficult to explain in text, which is why this document is so long. I’m sorry about that.</w:t>
      </w:r>
      <w:r w:rsidR="00E31279" w:rsidRPr="00182B05">
        <w:rPr>
          <w:rFonts w:asciiTheme="majorBidi" w:hAnsiTheme="majorBidi" w:cstheme="majorBidi"/>
          <w:i/>
          <w:iCs/>
          <w:sz w:val="24"/>
          <w:szCs w:val="24"/>
        </w:rPr>
        <w:br/>
      </w:r>
      <w:r w:rsidR="00D83D85" w:rsidRPr="00182B05">
        <w:rPr>
          <w:rFonts w:asciiTheme="majorBidi" w:hAnsiTheme="majorBidi" w:cstheme="majorBidi"/>
          <w:i/>
          <w:iCs/>
          <w:sz w:val="24"/>
          <w:szCs w:val="24"/>
        </w:rPr>
        <w:t xml:space="preserve">Please read the </w:t>
      </w:r>
      <w:r w:rsidR="00BB0A82" w:rsidRPr="00182B05">
        <w:rPr>
          <w:rFonts w:asciiTheme="majorBidi" w:hAnsiTheme="majorBidi" w:cstheme="majorBidi"/>
          <w:i/>
          <w:iCs/>
          <w:sz w:val="24"/>
          <w:szCs w:val="24"/>
        </w:rPr>
        <w:t>Azhagi Introduction document first. That</w:t>
      </w:r>
      <w:r w:rsidR="00D83D85" w:rsidRPr="00182B05">
        <w:rPr>
          <w:rFonts w:asciiTheme="majorBidi" w:hAnsiTheme="majorBidi" w:cstheme="majorBidi"/>
          <w:i/>
          <w:iCs/>
          <w:sz w:val="24"/>
          <w:szCs w:val="24"/>
        </w:rPr>
        <w:t xml:space="preserve"> explain</w:t>
      </w:r>
      <w:r w:rsidR="00BB0A82" w:rsidRPr="00182B05">
        <w:rPr>
          <w:rFonts w:asciiTheme="majorBidi" w:hAnsiTheme="majorBidi" w:cstheme="majorBidi"/>
          <w:i/>
          <w:iCs/>
          <w:sz w:val="24"/>
          <w:szCs w:val="24"/>
        </w:rPr>
        <w:t>s</w:t>
      </w:r>
      <w:r w:rsidR="00D83D85" w:rsidRPr="00182B05">
        <w:rPr>
          <w:rFonts w:asciiTheme="majorBidi" w:hAnsiTheme="majorBidi" w:cstheme="majorBidi"/>
          <w:i/>
          <w:iCs/>
          <w:sz w:val="24"/>
          <w:szCs w:val="24"/>
        </w:rPr>
        <w:t xml:space="preserve"> the basics.</w:t>
      </w:r>
      <w:r w:rsidR="00331F5A">
        <w:rPr>
          <w:rFonts w:asciiTheme="majorBidi" w:hAnsiTheme="majorBidi" w:cstheme="majorBidi"/>
          <w:i/>
          <w:iCs/>
          <w:sz w:val="24"/>
          <w:szCs w:val="24"/>
        </w:rPr>
        <w:t xml:space="preserve"> I am trying to make the various layouts as consistent as possible, so that users can switch languages easily.</w:t>
      </w:r>
      <w:r w:rsidR="00E31279" w:rsidRPr="00182B05">
        <w:rPr>
          <w:rFonts w:asciiTheme="majorBidi" w:hAnsiTheme="majorBidi" w:cstheme="majorBidi"/>
          <w:i/>
          <w:iCs/>
          <w:sz w:val="24"/>
          <w:szCs w:val="24"/>
        </w:rPr>
        <w:br/>
      </w:r>
      <w:r w:rsidR="00D83D85" w:rsidRPr="00182B05">
        <w:rPr>
          <w:rFonts w:asciiTheme="majorBidi" w:hAnsiTheme="majorBidi" w:cstheme="majorBidi"/>
          <w:i/>
          <w:iCs/>
          <w:sz w:val="24"/>
          <w:szCs w:val="24"/>
        </w:rPr>
        <w:t xml:space="preserve">This </w:t>
      </w:r>
      <w:r w:rsidR="00BB0A82" w:rsidRPr="00182B05">
        <w:rPr>
          <w:rFonts w:asciiTheme="majorBidi" w:hAnsiTheme="majorBidi" w:cstheme="majorBidi"/>
          <w:i/>
          <w:iCs/>
          <w:sz w:val="24"/>
          <w:szCs w:val="24"/>
        </w:rPr>
        <w:t xml:space="preserve">Hebrew </w:t>
      </w:r>
      <w:r w:rsidR="00D83D85" w:rsidRPr="00182B05">
        <w:rPr>
          <w:rFonts w:asciiTheme="majorBidi" w:hAnsiTheme="majorBidi" w:cstheme="majorBidi"/>
          <w:i/>
          <w:iCs/>
          <w:sz w:val="24"/>
          <w:szCs w:val="24"/>
        </w:rPr>
        <w:t>keyboard mapping is a first draft. It is rough and ready. If you find any bugs, please say so.</w:t>
      </w:r>
      <w:r w:rsidRPr="00182B05">
        <w:rPr>
          <w:rFonts w:asciiTheme="majorBidi" w:hAnsiTheme="majorBidi" w:cstheme="majorBidi"/>
          <w:i/>
          <w:iCs/>
          <w:sz w:val="24"/>
          <w:szCs w:val="24"/>
        </w:rPr>
        <w:t xml:space="preserve"> </w:t>
      </w:r>
      <w:r w:rsidR="00E31279" w:rsidRPr="00182B05">
        <w:rPr>
          <w:rFonts w:asciiTheme="majorBidi" w:hAnsiTheme="majorBidi" w:cstheme="majorBidi"/>
          <w:i/>
          <w:iCs/>
          <w:sz w:val="24"/>
          <w:szCs w:val="24"/>
        </w:rPr>
        <w:br/>
      </w:r>
      <w:r w:rsidR="00D83D85" w:rsidRPr="00182B05">
        <w:rPr>
          <w:rFonts w:asciiTheme="majorBidi" w:hAnsiTheme="majorBidi" w:cstheme="majorBidi"/>
          <w:i/>
          <w:iCs/>
          <w:sz w:val="24"/>
          <w:szCs w:val="24"/>
        </w:rPr>
        <w:t>It is also experimental: if any design decisions are wrong, they can be changed.</w:t>
      </w:r>
      <w:r w:rsidRPr="00182B05">
        <w:rPr>
          <w:rFonts w:asciiTheme="majorBidi" w:hAnsiTheme="majorBidi" w:cstheme="majorBidi"/>
          <w:i/>
          <w:iCs/>
          <w:sz w:val="24"/>
          <w:szCs w:val="24"/>
        </w:rPr>
        <w:t xml:space="preserve"> </w:t>
      </w:r>
      <w:r w:rsidR="00D83D85" w:rsidRPr="00182B05">
        <w:rPr>
          <w:rFonts w:asciiTheme="majorBidi" w:hAnsiTheme="majorBidi" w:cstheme="majorBidi"/>
          <w:i/>
          <w:iCs/>
          <w:sz w:val="24"/>
          <w:szCs w:val="24"/>
        </w:rPr>
        <w:t>Comments and suggestions would be gratefully received.</w:t>
      </w:r>
      <w:r w:rsidR="008E6F93">
        <w:rPr>
          <w:rFonts w:asciiTheme="majorBidi" w:hAnsiTheme="majorBidi" w:cstheme="majorBidi"/>
          <w:i/>
          <w:iCs/>
          <w:sz w:val="24"/>
          <w:szCs w:val="24"/>
        </w:rPr>
        <w:t xml:space="preserve"> </w:t>
      </w:r>
      <w:r w:rsidR="008E6F93" w:rsidRPr="00EB3930">
        <w:rPr>
          <w:rFonts w:asciiTheme="majorBidi" w:hAnsiTheme="majorBidi" w:cstheme="majorBidi"/>
          <w:i/>
          <w:iCs/>
        </w:rPr>
        <w:t>Alec McAllister, t.a.mcallister</w:t>
      </w:r>
      <w:r w:rsidR="008E6F93" w:rsidRPr="00EB3930">
        <w:rPr>
          <w:rFonts w:asciiTheme="majorBidi" w:hAnsiTheme="majorBidi" w:cstheme="majorBidi"/>
          <w:bCs/>
          <w:i/>
          <w:iCs/>
        </w:rPr>
        <w:t>@</w:t>
      </w:r>
      <w:r w:rsidR="008E6F93" w:rsidRPr="00EB3930">
        <w:rPr>
          <w:rFonts w:asciiTheme="majorBidi" w:hAnsiTheme="majorBidi" w:cstheme="majorBidi"/>
          <w:i/>
          <w:iCs/>
        </w:rPr>
        <w:t>leeds.ac.uk</w:t>
      </w:r>
    </w:p>
    <w:p w:rsidR="00E31279" w:rsidRPr="00182B05" w:rsidRDefault="00E31279" w:rsidP="00677729">
      <w:pPr>
        <w:pStyle w:val="PlainText"/>
        <w:spacing w:before="120"/>
        <w:rPr>
          <w:rFonts w:asciiTheme="majorBidi" w:hAnsiTheme="majorBidi" w:cstheme="majorBidi"/>
          <w:sz w:val="24"/>
          <w:szCs w:val="24"/>
        </w:rPr>
      </w:pP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This keyboard layout can type all the Hebrew/Yiddish characters and niqqud, Masoretic and cantillation marks specified in Unicode ranges "U0590 Hebrew" and "UFB00 Alphabetic Presentation Forms". If any other characters are needed, I will try to add them.</w:t>
      </w:r>
    </w:p>
    <w:p w:rsidR="00E31279" w:rsidRPr="00182B05" w:rsidRDefault="00E31279" w:rsidP="00677729">
      <w:pPr>
        <w:pStyle w:val="PlainText"/>
        <w:spacing w:before="120"/>
        <w:rPr>
          <w:rFonts w:asciiTheme="majorBidi" w:hAnsiTheme="majorBidi" w:cstheme="majorBidi"/>
          <w:sz w:val="24"/>
          <w:szCs w:val="24"/>
        </w:rPr>
      </w:pPr>
    </w:p>
    <w:p w:rsidR="00E31279" w:rsidRPr="00182B05" w:rsidRDefault="00E31279" w:rsidP="00677729">
      <w:pPr>
        <w:pStyle w:val="PlainText"/>
        <w:spacing w:before="120"/>
        <w:rPr>
          <w:rFonts w:asciiTheme="majorBidi" w:hAnsiTheme="majorBidi" w:cstheme="majorBidi"/>
          <w:b/>
          <w:bCs/>
          <w:sz w:val="24"/>
          <w:szCs w:val="24"/>
        </w:rPr>
      </w:pPr>
      <w:r w:rsidRPr="00182B05">
        <w:rPr>
          <w:rFonts w:asciiTheme="majorBidi" w:hAnsiTheme="majorBidi" w:cstheme="majorBidi"/>
          <w:b/>
          <w:bCs/>
          <w:sz w:val="24"/>
          <w:szCs w:val="24"/>
        </w:rPr>
        <w:t>Design Principles</w:t>
      </w:r>
    </w:p>
    <w:p w:rsidR="00E31279" w:rsidRPr="00182B05" w:rsidRDefault="00E564E1" w:rsidP="00E31279">
      <w:pPr>
        <w:pStyle w:val="PlainText"/>
        <w:numPr>
          <w:ilvl w:val="0"/>
          <w:numId w:val="1"/>
        </w:numPr>
        <w:spacing w:before="120"/>
        <w:rPr>
          <w:rFonts w:asciiTheme="majorBidi" w:hAnsiTheme="majorBidi" w:cstheme="majorBidi"/>
          <w:sz w:val="24"/>
          <w:szCs w:val="24"/>
        </w:rPr>
      </w:pPr>
      <w:r w:rsidRPr="00182B05">
        <w:rPr>
          <w:rFonts w:asciiTheme="majorBidi" w:hAnsiTheme="majorBidi" w:cstheme="majorBidi"/>
          <w:sz w:val="24"/>
          <w:szCs w:val="24"/>
        </w:rPr>
        <w:t>C</w:t>
      </w:r>
      <w:r w:rsidR="00E31279" w:rsidRPr="00182B05">
        <w:rPr>
          <w:rFonts w:asciiTheme="majorBidi" w:hAnsiTheme="majorBidi" w:cstheme="majorBidi"/>
          <w:sz w:val="24"/>
          <w:szCs w:val="24"/>
        </w:rPr>
        <w:t>haracters and signs are mapped according to what they LOOK like, not what they sound like.</w:t>
      </w:r>
    </w:p>
    <w:p w:rsidR="00E31279" w:rsidRPr="00182B05" w:rsidRDefault="00E31279" w:rsidP="00E31279">
      <w:pPr>
        <w:pStyle w:val="PlainText"/>
        <w:numPr>
          <w:ilvl w:val="0"/>
          <w:numId w:val="1"/>
        </w:numPr>
        <w:spacing w:before="120"/>
        <w:rPr>
          <w:rFonts w:asciiTheme="majorBidi" w:hAnsiTheme="majorBidi" w:cstheme="majorBidi"/>
          <w:sz w:val="24"/>
          <w:szCs w:val="24"/>
        </w:rPr>
      </w:pPr>
      <w:r w:rsidRPr="00182B05">
        <w:rPr>
          <w:rFonts w:asciiTheme="majorBidi" w:hAnsiTheme="majorBidi" w:cstheme="majorBidi"/>
          <w:sz w:val="24"/>
          <w:szCs w:val="24"/>
        </w:rPr>
        <w:t>No changes are made unless the user presses the Compose key, which is currently # . Unless that key is pressed</w:t>
      </w:r>
      <w:r w:rsidR="00E564E1" w:rsidRPr="00182B05">
        <w:rPr>
          <w:rFonts w:asciiTheme="majorBidi" w:hAnsiTheme="majorBidi" w:cstheme="majorBidi"/>
          <w:sz w:val="24"/>
          <w:szCs w:val="24"/>
        </w:rPr>
        <w:t xml:space="preserve"> IMMEDIATELY afterwards</w:t>
      </w:r>
      <w:r w:rsidRPr="00182B05">
        <w:rPr>
          <w:rFonts w:asciiTheme="majorBidi" w:hAnsiTheme="majorBidi" w:cstheme="majorBidi"/>
          <w:sz w:val="24"/>
          <w:szCs w:val="24"/>
        </w:rPr>
        <w:t>, the user gets exactly what is typed, without alteration.</w:t>
      </w:r>
    </w:p>
    <w:p w:rsidR="00D83D85" w:rsidRPr="00182B05" w:rsidRDefault="00D83D85" w:rsidP="00677729">
      <w:pPr>
        <w:pStyle w:val="PlainText"/>
        <w:spacing w:before="120"/>
        <w:rPr>
          <w:rFonts w:asciiTheme="majorBidi" w:hAnsiTheme="majorBidi" w:cstheme="majorBidi"/>
          <w:sz w:val="24"/>
          <w:szCs w:val="24"/>
        </w:rPr>
      </w:pPr>
    </w:p>
    <w:p w:rsidR="00BF628A" w:rsidRPr="00182B05" w:rsidRDefault="00BF628A" w:rsidP="00677729">
      <w:pPr>
        <w:pStyle w:val="PlainText"/>
        <w:spacing w:before="120"/>
        <w:rPr>
          <w:rFonts w:asciiTheme="majorBidi" w:hAnsiTheme="majorBidi" w:cstheme="majorBidi"/>
          <w:b/>
          <w:bCs/>
          <w:sz w:val="24"/>
          <w:szCs w:val="24"/>
        </w:rPr>
      </w:pPr>
      <w:r w:rsidRPr="00182B05">
        <w:rPr>
          <w:rFonts w:asciiTheme="majorBidi" w:hAnsiTheme="majorBidi" w:cstheme="majorBidi"/>
          <w:b/>
          <w:bCs/>
          <w:sz w:val="24"/>
          <w:szCs w:val="24"/>
        </w:rPr>
        <w:t>Why we need an Azhagi keyboard for Hebrew</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Microsoft's default Windows keyboard layout for Hebrew is based on (and nearly identical to) the Israel national standard layout, which is an uneasy compromise between several competing technical demands, some of which are no longer necessary.</w:t>
      </w:r>
    </w:p>
    <w:p w:rsidR="00D131B1" w:rsidRPr="00182B05" w:rsidRDefault="00D83D85" w:rsidP="00D131B1">
      <w:pPr>
        <w:pStyle w:val="PlainText"/>
        <w:spacing w:before="120"/>
        <w:rPr>
          <w:rFonts w:asciiTheme="majorBidi" w:hAnsiTheme="majorBidi" w:cstheme="majorBidi"/>
          <w:sz w:val="24"/>
          <w:szCs w:val="24"/>
        </w:rPr>
      </w:pPr>
      <w:r w:rsidRPr="00182B05">
        <w:rPr>
          <w:rFonts w:asciiTheme="majorBidi" w:hAnsiTheme="majorBidi" w:cstheme="majorBidi"/>
          <w:sz w:val="24"/>
          <w:szCs w:val="24"/>
        </w:rPr>
        <w:t>The Windows/Israel layout is based on the US layout, but then displaces certain very common characters, such as the full stop. This causes confusion.</w:t>
      </w:r>
    </w:p>
    <w:p w:rsidR="00D131B1" w:rsidRPr="00182B05" w:rsidRDefault="00D131B1" w:rsidP="00D131B1">
      <w:pPr>
        <w:pStyle w:val="PlainText"/>
        <w:spacing w:before="120"/>
        <w:rPr>
          <w:rFonts w:asciiTheme="majorBidi" w:hAnsiTheme="majorBidi" w:cstheme="majorBidi"/>
          <w:sz w:val="24"/>
          <w:szCs w:val="24"/>
        </w:rPr>
      </w:pPr>
      <w:r w:rsidRPr="00182B05">
        <w:rPr>
          <w:rFonts w:asciiTheme="majorBidi" w:hAnsiTheme="majorBidi" w:cstheme="majorBidi"/>
          <w:sz w:val="24"/>
          <w:szCs w:val="24"/>
        </w:rPr>
        <w:t>The US and UK keyboards are similar, but put several commonly used characters (mainly punctuation, @ " ~ etc) on different keys, and of course the US layout lacks the £ symbol entirely. These differences cause further confusion in the UK.</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The Windows/Israel layout </w:t>
      </w:r>
      <w:r w:rsidR="00D131B1" w:rsidRPr="00182B05">
        <w:rPr>
          <w:rFonts w:asciiTheme="majorBidi" w:hAnsiTheme="majorBidi" w:cstheme="majorBidi"/>
          <w:sz w:val="24"/>
          <w:szCs w:val="24"/>
        </w:rPr>
        <w:t xml:space="preserve">also </w:t>
      </w:r>
      <w:r w:rsidRPr="00182B05">
        <w:rPr>
          <w:rFonts w:asciiTheme="majorBidi" w:hAnsiTheme="majorBidi" w:cstheme="majorBidi"/>
          <w:sz w:val="24"/>
          <w:szCs w:val="24"/>
        </w:rPr>
        <w:t>uses a strange combination of Caps Lock and Shift to type niqqudot, which causes yet more confusion.</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This Azhagi layout is for UK users. It keeps all the punctuation symbols on their normal UK keys, so that users can type the characters that they see painted on those keys.</w:t>
      </w:r>
    </w:p>
    <w:p w:rsidR="00D83D85" w:rsidRPr="00182B05" w:rsidRDefault="00D83D85" w:rsidP="00E3127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To achieve this, this Azhagi layout displaces the final forms of certain characters to the Shifted version of their normal forms. For example, the Hebrew Tsadi is on the key painted </w:t>
      </w:r>
      <w:r w:rsidRPr="00182B05">
        <w:rPr>
          <w:rFonts w:asciiTheme="majorBidi" w:hAnsiTheme="majorBidi" w:cstheme="majorBidi"/>
          <w:b/>
          <w:bCs/>
          <w:sz w:val="24"/>
          <w:szCs w:val="24"/>
        </w:rPr>
        <w:t>M</w:t>
      </w:r>
      <w:r w:rsidR="00E31279" w:rsidRPr="00182B05">
        <w:rPr>
          <w:rFonts w:asciiTheme="majorBidi" w:hAnsiTheme="majorBidi" w:cstheme="majorBidi"/>
          <w:sz w:val="24"/>
          <w:szCs w:val="24"/>
        </w:rPr>
        <w:t xml:space="preserve"> on the US and UK keyboards</w:t>
      </w:r>
      <w:r w:rsidRPr="00182B05">
        <w:rPr>
          <w:rFonts w:asciiTheme="majorBidi" w:hAnsiTheme="majorBidi" w:cstheme="majorBidi"/>
          <w:sz w:val="24"/>
          <w:szCs w:val="24"/>
        </w:rPr>
        <w:t xml:space="preserve">; this Azhagi layout places final Tsadi is on </w:t>
      </w:r>
      <w:r w:rsidRPr="00182B05">
        <w:rPr>
          <w:rFonts w:asciiTheme="majorBidi" w:hAnsiTheme="majorBidi" w:cstheme="majorBidi"/>
          <w:b/>
          <w:bCs/>
          <w:sz w:val="24"/>
          <w:szCs w:val="24"/>
        </w:rPr>
        <w:t>Shift-M</w:t>
      </w:r>
      <w:r w:rsidRPr="00182B05">
        <w:rPr>
          <w:rFonts w:asciiTheme="majorBidi" w:hAnsiTheme="majorBidi" w:cstheme="majorBidi"/>
          <w:sz w:val="24"/>
          <w:szCs w:val="24"/>
        </w:rPr>
        <w:t>.</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The standard Hebrew keyboard includes Latin letters (capitals only) to enable the typing of URLs, email addresses, etc. There is no need for this in Azhagi: the user can simply switch to the Latin layout, then back again.</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Similarly, I have mapped the Hebrew right chevron &gt; to the &gt; key on the QWERTY keyboard, because it looks the same, even though the normal Hebrew and Arabic keyboards reverse the character pairs &lt;</w:t>
      </w:r>
      <w:r w:rsidR="00E31279" w:rsidRPr="00182B05">
        <w:rPr>
          <w:rFonts w:asciiTheme="majorBidi" w:hAnsiTheme="majorBidi" w:cstheme="majorBidi"/>
          <w:sz w:val="24"/>
          <w:szCs w:val="24"/>
        </w:rPr>
        <w:t xml:space="preserve"> </w:t>
      </w:r>
      <w:r w:rsidRPr="00182B05">
        <w:rPr>
          <w:rFonts w:asciiTheme="majorBidi" w:hAnsiTheme="majorBidi" w:cstheme="majorBidi"/>
          <w:sz w:val="24"/>
          <w:szCs w:val="24"/>
        </w:rPr>
        <w:t>&gt;, (</w:t>
      </w:r>
      <w:r w:rsidR="00E31279" w:rsidRPr="00182B05">
        <w:rPr>
          <w:rFonts w:asciiTheme="majorBidi" w:hAnsiTheme="majorBidi" w:cstheme="majorBidi"/>
          <w:sz w:val="24"/>
          <w:szCs w:val="24"/>
        </w:rPr>
        <w:t xml:space="preserve"> </w:t>
      </w:r>
      <w:r w:rsidRPr="00182B05">
        <w:rPr>
          <w:rFonts w:asciiTheme="majorBidi" w:hAnsiTheme="majorBidi" w:cstheme="majorBidi"/>
          <w:sz w:val="24"/>
          <w:szCs w:val="24"/>
        </w:rPr>
        <w:t>) , {</w:t>
      </w:r>
      <w:r w:rsidR="00E31279" w:rsidRPr="00182B05">
        <w:rPr>
          <w:rFonts w:asciiTheme="majorBidi" w:hAnsiTheme="majorBidi" w:cstheme="majorBidi"/>
          <w:sz w:val="24"/>
          <w:szCs w:val="24"/>
        </w:rPr>
        <w:t xml:space="preserve"> </w:t>
      </w:r>
      <w:r w:rsidRPr="00182B05">
        <w:rPr>
          <w:rFonts w:asciiTheme="majorBidi" w:hAnsiTheme="majorBidi" w:cstheme="majorBidi"/>
          <w:sz w:val="24"/>
          <w:szCs w:val="24"/>
        </w:rPr>
        <w:t xml:space="preserve">} etc. They map the keys according to </w:t>
      </w:r>
      <w:r w:rsidRPr="00182B05">
        <w:rPr>
          <w:rFonts w:asciiTheme="majorBidi" w:hAnsiTheme="majorBidi" w:cstheme="majorBidi"/>
          <w:b/>
          <w:bCs/>
          <w:sz w:val="24"/>
          <w:szCs w:val="24"/>
        </w:rPr>
        <w:t>function</w:t>
      </w:r>
      <w:r w:rsidRPr="00182B05">
        <w:rPr>
          <w:rFonts w:asciiTheme="majorBidi" w:hAnsiTheme="majorBidi" w:cstheme="majorBidi"/>
          <w:sz w:val="24"/>
          <w:szCs w:val="24"/>
        </w:rPr>
        <w:t xml:space="preserve"> (e.g. open chevrons, open brackets, etc), whereas I map according to </w:t>
      </w:r>
      <w:r w:rsidRPr="00182B05">
        <w:rPr>
          <w:rFonts w:asciiTheme="majorBidi" w:hAnsiTheme="majorBidi" w:cstheme="majorBidi"/>
          <w:b/>
          <w:bCs/>
          <w:sz w:val="24"/>
          <w:szCs w:val="24"/>
        </w:rPr>
        <w:t>appearance</w:t>
      </w:r>
      <w:r w:rsidRPr="00182B05">
        <w:rPr>
          <w:rFonts w:asciiTheme="majorBidi" w:hAnsiTheme="majorBidi" w:cstheme="majorBidi"/>
          <w:sz w:val="24"/>
          <w:szCs w:val="24"/>
        </w:rPr>
        <w:t xml:space="preserve"> (i.e. rightward-pointing chevron, bracket bulging to the right, etc).</w:t>
      </w:r>
    </w:p>
    <w:p w:rsidR="00BB0A82" w:rsidRPr="00182B05" w:rsidRDefault="00D83D85" w:rsidP="00E31279">
      <w:pPr>
        <w:pStyle w:val="PlainText"/>
        <w:spacing w:before="120"/>
        <w:rPr>
          <w:rFonts w:asciiTheme="majorBidi" w:hAnsiTheme="majorBidi" w:cstheme="majorBidi"/>
        </w:rPr>
      </w:pPr>
      <w:r w:rsidRPr="00182B05">
        <w:rPr>
          <w:rFonts w:asciiTheme="majorBidi" w:hAnsiTheme="majorBidi" w:cstheme="majorBidi"/>
          <w:sz w:val="24"/>
          <w:szCs w:val="24"/>
        </w:rPr>
        <w:t xml:space="preserve">All other Hebrew </w:t>
      </w:r>
      <w:r w:rsidRPr="00182B05">
        <w:rPr>
          <w:rFonts w:asciiTheme="majorBidi" w:hAnsiTheme="majorBidi" w:cstheme="majorBidi"/>
          <w:b/>
          <w:bCs/>
          <w:sz w:val="24"/>
          <w:szCs w:val="24"/>
        </w:rPr>
        <w:t>characters</w:t>
      </w:r>
      <w:r w:rsidRPr="00182B05">
        <w:rPr>
          <w:rFonts w:asciiTheme="majorBidi" w:hAnsiTheme="majorBidi" w:cstheme="majorBidi"/>
          <w:sz w:val="24"/>
          <w:szCs w:val="24"/>
        </w:rPr>
        <w:t xml:space="preserve"> (not the points) are in the same locations as they have on the standard Israel Hebrew keyboard.</w:t>
      </w:r>
      <w:r w:rsidR="00BB0A82" w:rsidRPr="00182B05">
        <w:rPr>
          <w:rFonts w:asciiTheme="majorBidi" w:hAnsiTheme="majorBidi" w:cstheme="majorBidi"/>
        </w:rPr>
        <w:br w:type="page"/>
      </w:r>
    </w:p>
    <w:p w:rsidR="00D83D85" w:rsidRPr="00182B05" w:rsidRDefault="00D83D85" w:rsidP="00677729">
      <w:pPr>
        <w:pStyle w:val="PlainText"/>
        <w:spacing w:before="120"/>
        <w:rPr>
          <w:rFonts w:asciiTheme="majorBidi" w:hAnsiTheme="majorBidi" w:cstheme="majorBidi"/>
          <w:b/>
          <w:bCs/>
          <w:sz w:val="24"/>
          <w:szCs w:val="24"/>
        </w:rPr>
      </w:pPr>
      <w:r w:rsidRPr="00182B05">
        <w:rPr>
          <w:rFonts w:asciiTheme="majorBidi" w:hAnsiTheme="majorBidi" w:cstheme="majorBidi"/>
          <w:b/>
          <w:bCs/>
          <w:sz w:val="24"/>
          <w:szCs w:val="24"/>
        </w:rPr>
        <w:lastRenderedPageBreak/>
        <w:t>Typing Niqqudot etc</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The Windows Hebrew keyboard requires the use of both Caps Lock and Shift to type niqqud marks. This technique is clumsy to use and technically very odd. It seems to be a "work-around", a way to get around </w:t>
      </w:r>
      <w:r w:rsidR="00FD29A6" w:rsidRPr="00182B05">
        <w:rPr>
          <w:rFonts w:asciiTheme="majorBidi" w:hAnsiTheme="majorBidi" w:cstheme="majorBidi"/>
          <w:sz w:val="24"/>
          <w:szCs w:val="24"/>
        </w:rPr>
        <w:t xml:space="preserve">decades-old </w:t>
      </w:r>
      <w:r w:rsidRPr="00182B05">
        <w:rPr>
          <w:rFonts w:asciiTheme="majorBidi" w:hAnsiTheme="majorBidi" w:cstheme="majorBidi"/>
          <w:sz w:val="24"/>
          <w:szCs w:val="24"/>
        </w:rPr>
        <w:t>technical difficulties that no longer apply.</w:t>
      </w:r>
      <w:r w:rsidR="00677729" w:rsidRPr="00182B05">
        <w:rPr>
          <w:rFonts w:asciiTheme="majorBidi" w:hAnsiTheme="majorBidi" w:cstheme="majorBidi"/>
          <w:sz w:val="24"/>
          <w:szCs w:val="24"/>
        </w:rPr>
        <w:t xml:space="preserve"> </w:t>
      </w:r>
      <w:r w:rsidRPr="00182B05">
        <w:rPr>
          <w:rFonts w:asciiTheme="majorBidi" w:hAnsiTheme="majorBidi" w:cstheme="majorBidi"/>
          <w:sz w:val="24"/>
          <w:szCs w:val="24"/>
        </w:rPr>
        <w:t>It also arranges the niqq</w:t>
      </w:r>
      <w:r w:rsidR="00677729" w:rsidRPr="00182B05">
        <w:rPr>
          <w:rFonts w:asciiTheme="majorBidi" w:hAnsiTheme="majorBidi" w:cstheme="majorBidi"/>
          <w:sz w:val="24"/>
          <w:szCs w:val="24"/>
        </w:rPr>
        <w:t>ud marks in an arbitrary order.</w:t>
      </w:r>
    </w:p>
    <w:p w:rsidR="00D83D85" w:rsidRPr="00182B05" w:rsidRDefault="00D83D85" w:rsidP="00677729">
      <w:pPr>
        <w:pStyle w:val="PlainText"/>
        <w:spacing w:before="120"/>
        <w:rPr>
          <w:rFonts w:asciiTheme="majorBidi" w:hAnsiTheme="majorBidi" w:cstheme="majorBidi"/>
          <w:sz w:val="24"/>
          <w:szCs w:val="24"/>
        </w:rPr>
      </w:pPr>
      <w:r w:rsidRPr="00182B05">
        <w:rPr>
          <w:rFonts w:asciiTheme="majorBidi" w:hAnsiTheme="majorBidi" w:cstheme="majorBidi"/>
          <w:sz w:val="24"/>
          <w:szCs w:val="24"/>
        </w:rPr>
        <w:t>Instead, I represent each mark as a sequence of dots and/or lines, exactly as in writing.</w:t>
      </w:r>
    </w:p>
    <w:p w:rsidR="00F664B4" w:rsidRPr="00182B05" w:rsidRDefault="00D83D85" w:rsidP="00F664B4">
      <w:pPr>
        <w:pStyle w:val="PlainText"/>
        <w:spacing w:before="120"/>
        <w:rPr>
          <w:rFonts w:asciiTheme="majorBidi" w:hAnsiTheme="majorBidi"/>
          <w:sz w:val="24"/>
          <w:szCs w:val="24"/>
          <w:lang w:bidi="he-IL"/>
        </w:rPr>
      </w:pPr>
      <w:r w:rsidRPr="00182B05">
        <w:rPr>
          <w:rFonts w:asciiTheme="majorBidi" w:hAnsiTheme="majorBidi" w:cstheme="majorBidi"/>
          <w:sz w:val="24"/>
          <w:szCs w:val="24"/>
        </w:rPr>
        <w:t xml:space="preserve">For example, to type </w:t>
      </w:r>
      <w:r w:rsidR="00F664B4" w:rsidRPr="00182B05">
        <w:rPr>
          <w:rFonts w:asciiTheme="majorBidi" w:hAnsiTheme="majorBidi" w:cstheme="majorBidi"/>
          <w:b/>
          <w:bCs/>
          <w:sz w:val="24"/>
          <w:szCs w:val="24"/>
        </w:rPr>
        <w:t>Rafe</w:t>
      </w:r>
      <w:r w:rsidR="006D602A" w:rsidRPr="00182B05">
        <w:rPr>
          <w:rStyle w:val="FootnoteReference"/>
          <w:rFonts w:asciiTheme="majorBidi" w:hAnsiTheme="majorBidi" w:cstheme="majorBidi"/>
          <w:b/>
          <w:bCs/>
          <w:sz w:val="24"/>
          <w:szCs w:val="24"/>
        </w:rPr>
        <w:footnoteReference w:id="1"/>
      </w:r>
      <w:r w:rsidRPr="00182B05">
        <w:rPr>
          <w:rFonts w:asciiTheme="majorBidi" w:hAnsiTheme="majorBidi" w:cstheme="majorBidi"/>
          <w:sz w:val="24"/>
          <w:szCs w:val="24"/>
        </w:rPr>
        <w:t xml:space="preserve">, type the base character, then </w:t>
      </w:r>
      <w:r w:rsidR="00F664B4" w:rsidRPr="00182B05">
        <w:rPr>
          <w:rFonts w:asciiTheme="majorBidi" w:hAnsiTheme="majorBidi" w:cstheme="majorBidi"/>
          <w:sz w:val="24"/>
          <w:szCs w:val="24"/>
        </w:rPr>
        <w:t>underscore</w:t>
      </w:r>
      <w:r w:rsidR="00BD66D1" w:rsidRPr="00182B05">
        <w:rPr>
          <w:rFonts w:asciiTheme="majorBidi" w:hAnsiTheme="majorBidi" w:cstheme="majorBidi"/>
          <w:sz w:val="24"/>
          <w:szCs w:val="24"/>
        </w:rPr>
        <w:t>,</w:t>
      </w:r>
      <w:r w:rsidRPr="00182B05">
        <w:rPr>
          <w:rFonts w:asciiTheme="majorBidi" w:hAnsiTheme="majorBidi" w:cstheme="majorBidi"/>
          <w:sz w:val="24"/>
          <w:szCs w:val="24"/>
        </w:rPr>
        <w:t xml:space="preserve"> then the Compose key, which is </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 e.g.:</w:t>
      </w:r>
      <w:r w:rsidR="00677729" w:rsidRPr="00182B05">
        <w:rPr>
          <w:rFonts w:asciiTheme="majorBidi" w:hAnsiTheme="majorBidi" w:cstheme="majorBidi"/>
          <w:sz w:val="24"/>
          <w:szCs w:val="24"/>
        </w:rPr>
        <w:br/>
      </w:r>
      <w:r w:rsidR="00F664B4" w:rsidRPr="00182B05">
        <w:rPr>
          <w:rFonts w:asciiTheme="majorBidi" w:hAnsiTheme="majorBidi" w:cstheme="majorBidi"/>
          <w:sz w:val="24"/>
          <w:szCs w:val="24"/>
        </w:rPr>
        <w:t xml:space="preserve">The </w:t>
      </w:r>
      <w:r w:rsidR="00F664B4" w:rsidRPr="00182B05">
        <w:rPr>
          <w:rFonts w:asciiTheme="majorBidi" w:hAnsiTheme="majorBidi" w:cstheme="majorBidi"/>
          <w:b/>
          <w:bCs/>
          <w:color w:val="FF0000"/>
          <w:sz w:val="24"/>
          <w:szCs w:val="24"/>
        </w:rPr>
        <w:t>a</w:t>
      </w:r>
      <w:r w:rsidR="00F664B4" w:rsidRPr="00182B05">
        <w:rPr>
          <w:rFonts w:asciiTheme="majorBidi" w:hAnsiTheme="majorBidi" w:cstheme="majorBidi"/>
          <w:sz w:val="24"/>
          <w:szCs w:val="24"/>
        </w:rPr>
        <w:t xml:space="preserve"> key alone </w:t>
      </w:r>
      <w:r w:rsidR="00F664B4" w:rsidRPr="00182B05">
        <w:rPr>
          <w:rFonts w:asciiTheme="majorBidi" w:hAnsiTheme="majorBidi" w:cstheme="majorBidi"/>
          <w:sz w:val="24"/>
          <w:szCs w:val="24"/>
        </w:rPr>
        <w:tab/>
        <w:t xml:space="preserve">produces </w:t>
      </w:r>
      <w:r w:rsidR="00F664B4" w:rsidRPr="00182B05">
        <w:rPr>
          <w:rFonts w:asciiTheme="majorBidi" w:hAnsiTheme="majorBidi"/>
          <w:b/>
          <w:bCs/>
          <w:color w:val="FF0000"/>
          <w:sz w:val="24"/>
          <w:szCs w:val="24"/>
          <w:rtl/>
          <w:lang w:bidi="he-IL"/>
        </w:rPr>
        <w:t>ש</w:t>
      </w:r>
      <w:r w:rsidR="00F664B4" w:rsidRPr="00182B05">
        <w:rPr>
          <w:rFonts w:asciiTheme="majorBidi" w:hAnsiTheme="majorBidi" w:cstheme="majorBidi"/>
          <w:b/>
          <w:bCs/>
          <w:color w:val="FF0000"/>
          <w:sz w:val="24"/>
          <w:szCs w:val="24"/>
          <w:lang w:bidi="he-IL"/>
        </w:rPr>
        <w:br/>
      </w:r>
      <w:r w:rsidR="00F664B4" w:rsidRPr="00182B05">
        <w:rPr>
          <w:rFonts w:asciiTheme="majorBidi" w:hAnsiTheme="majorBidi" w:cstheme="majorBidi"/>
          <w:sz w:val="24"/>
          <w:szCs w:val="24"/>
        </w:rPr>
        <w:t xml:space="preserve">The sequence </w:t>
      </w:r>
      <w:r w:rsidR="00F664B4" w:rsidRPr="00182B05">
        <w:rPr>
          <w:rFonts w:asciiTheme="majorBidi" w:hAnsiTheme="majorBidi" w:cstheme="majorBidi"/>
          <w:b/>
          <w:bCs/>
          <w:color w:val="FF0000"/>
          <w:sz w:val="24"/>
          <w:szCs w:val="24"/>
        </w:rPr>
        <w:t>a_#</w:t>
      </w:r>
      <w:r w:rsidR="00F664B4" w:rsidRPr="00182B05">
        <w:rPr>
          <w:rFonts w:asciiTheme="majorBidi" w:hAnsiTheme="majorBidi" w:cstheme="majorBidi"/>
          <w:sz w:val="24"/>
          <w:szCs w:val="24"/>
        </w:rPr>
        <w:t xml:space="preserve"> </w:t>
      </w:r>
      <w:r w:rsidR="00F664B4" w:rsidRPr="00182B05">
        <w:rPr>
          <w:rFonts w:asciiTheme="majorBidi" w:hAnsiTheme="majorBidi" w:cstheme="majorBidi"/>
          <w:sz w:val="24"/>
          <w:szCs w:val="24"/>
        </w:rPr>
        <w:tab/>
        <w:t xml:space="preserve">produces </w:t>
      </w:r>
      <w:r w:rsidR="00F664B4" w:rsidRPr="00182B05">
        <w:rPr>
          <w:rFonts w:asciiTheme="majorBidi" w:hAnsiTheme="majorBidi"/>
          <w:b/>
          <w:bCs/>
          <w:color w:val="000000" w:themeColor="text1"/>
          <w:sz w:val="24"/>
          <w:szCs w:val="24"/>
          <w:rtl/>
          <w:lang w:bidi="he-IL"/>
        </w:rPr>
        <w:t>שֿ</w:t>
      </w:r>
    </w:p>
    <w:p w:rsidR="00F664B4" w:rsidRPr="00182B05" w:rsidRDefault="00F664B4" w:rsidP="00677729">
      <w:pPr>
        <w:pStyle w:val="PlainText"/>
        <w:spacing w:before="120"/>
        <w:rPr>
          <w:rFonts w:asciiTheme="majorBidi" w:hAnsiTheme="majorBidi" w:cstheme="majorBidi"/>
          <w:sz w:val="24"/>
          <w:szCs w:val="24"/>
          <w:lang w:bidi="he-IL"/>
        </w:rPr>
      </w:pPr>
    </w:p>
    <w:p w:rsidR="003F5B78" w:rsidRPr="00182B05" w:rsidRDefault="00F664B4" w:rsidP="00F664B4">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Pressing the </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 xml:space="preserve"> key </w:t>
      </w:r>
      <w:r w:rsidRPr="00182B05">
        <w:rPr>
          <w:rFonts w:asciiTheme="majorBidi" w:hAnsiTheme="majorBidi" w:cstheme="majorBidi"/>
          <w:b/>
          <w:bCs/>
          <w:sz w:val="24"/>
          <w:szCs w:val="24"/>
        </w:rPr>
        <w:t>once</w:t>
      </w:r>
      <w:r w:rsidRPr="00182B05">
        <w:rPr>
          <w:rFonts w:asciiTheme="majorBidi" w:hAnsiTheme="majorBidi" w:cstheme="majorBidi"/>
          <w:sz w:val="24"/>
          <w:szCs w:val="24"/>
        </w:rPr>
        <w:t xml:space="preserve"> puts a mark </w:t>
      </w:r>
      <w:r w:rsidRPr="00182B05">
        <w:rPr>
          <w:rFonts w:asciiTheme="majorBidi" w:hAnsiTheme="majorBidi" w:cstheme="majorBidi"/>
          <w:b/>
          <w:bCs/>
          <w:sz w:val="24"/>
          <w:szCs w:val="24"/>
        </w:rPr>
        <w:t>above</w:t>
      </w:r>
      <w:r w:rsidRPr="00182B05">
        <w:rPr>
          <w:rFonts w:asciiTheme="majorBidi" w:hAnsiTheme="majorBidi" w:cstheme="majorBidi"/>
          <w:sz w:val="24"/>
          <w:szCs w:val="24"/>
        </w:rPr>
        <w:t xml:space="preserve"> or </w:t>
      </w:r>
      <w:r w:rsidRPr="00182B05">
        <w:rPr>
          <w:rFonts w:asciiTheme="majorBidi" w:hAnsiTheme="majorBidi" w:cstheme="majorBidi"/>
          <w:b/>
          <w:bCs/>
          <w:sz w:val="24"/>
          <w:szCs w:val="24"/>
        </w:rPr>
        <w:t>within</w:t>
      </w:r>
      <w:r w:rsidRPr="00182B05">
        <w:rPr>
          <w:rFonts w:asciiTheme="majorBidi" w:hAnsiTheme="majorBidi" w:cstheme="majorBidi"/>
          <w:sz w:val="24"/>
          <w:szCs w:val="24"/>
        </w:rPr>
        <w:t xml:space="preserve"> the base character;</w:t>
      </w:r>
      <w:r w:rsidRPr="00182B05">
        <w:rPr>
          <w:rFonts w:asciiTheme="majorBidi" w:hAnsiTheme="majorBidi" w:cstheme="majorBidi"/>
          <w:sz w:val="24"/>
          <w:szCs w:val="24"/>
        </w:rPr>
        <w:br/>
        <w:t xml:space="preserve">pressing it </w:t>
      </w:r>
      <w:r w:rsidRPr="00182B05">
        <w:rPr>
          <w:rFonts w:asciiTheme="majorBidi" w:hAnsiTheme="majorBidi" w:cstheme="majorBidi"/>
          <w:b/>
          <w:bCs/>
          <w:sz w:val="24"/>
          <w:szCs w:val="24"/>
        </w:rPr>
        <w:t>twice</w:t>
      </w:r>
      <w:r w:rsidRPr="00182B05">
        <w:rPr>
          <w:rFonts w:asciiTheme="majorBidi" w:hAnsiTheme="majorBidi" w:cstheme="majorBidi"/>
          <w:sz w:val="24"/>
          <w:szCs w:val="24"/>
        </w:rPr>
        <w:t xml:space="preserve"> puts the mark </w:t>
      </w:r>
      <w:r w:rsidRPr="00182B05">
        <w:rPr>
          <w:rFonts w:asciiTheme="majorBidi" w:hAnsiTheme="majorBidi" w:cstheme="majorBidi"/>
          <w:b/>
          <w:bCs/>
          <w:sz w:val="24"/>
          <w:szCs w:val="24"/>
        </w:rPr>
        <w:t>below</w:t>
      </w:r>
      <w:r w:rsidR="003F5B78" w:rsidRPr="00182B05">
        <w:rPr>
          <w:rFonts w:asciiTheme="majorBidi" w:hAnsiTheme="majorBidi" w:cstheme="majorBidi"/>
          <w:sz w:val="24"/>
          <w:szCs w:val="24"/>
        </w:rPr>
        <w:t xml:space="preserve"> the base character:</w:t>
      </w:r>
      <w:r w:rsidR="003F5B78" w:rsidRPr="00182B05">
        <w:rPr>
          <w:rFonts w:asciiTheme="majorBidi" w:hAnsiTheme="majorBidi" w:cstheme="majorBidi"/>
          <w:sz w:val="24"/>
          <w:szCs w:val="24"/>
        </w:rPr>
        <w:br/>
        <w:t xml:space="preserve">The sequence </w:t>
      </w:r>
      <w:r w:rsidR="003F5B78" w:rsidRPr="00182B05">
        <w:rPr>
          <w:rFonts w:asciiTheme="majorBidi" w:hAnsiTheme="majorBidi" w:cstheme="majorBidi"/>
          <w:b/>
          <w:bCs/>
          <w:color w:val="FF0000"/>
          <w:sz w:val="24"/>
          <w:szCs w:val="24"/>
        </w:rPr>
        <w:t>a_##</w:t>
      </w:r>
      <w:r w:rsidR="003F5B78" w:rsidRPr="00182B05">
        <w:rPr>
          <w:rFonts w:asciiTheme="majorBidi" w:hAnsiTheme="majorBidi" w:cstheme="majorBidi"/>
          <w:sz w:val="24"/>
          <w:szCs w:val="24"/>
        </w:rPr>
        <w:t xml:space="preserve"> </w:t>
      </w:r>
      <w:r w:rsidR="003F5B78" w:rsidRPr="00182B05">
        <w:rPr>
          <w:rFonts w:asciiTheme="majorBidi" w:hAnsiTheme="majorBidi" w:cstheme="majorBidi"/>
          <w:sz w:val="24"/>
          <w:szCs w:val="24"/>
        </w:rPr>
        <w:tab/>
        <w:t xml:space="preserve">produces </w:t>
      </w:r>
      <w:r w:rsidR="003F5B78" w:rsidRPr="00182B05">
        <w:rPr>
          <w:rFonts w:asciiTheme="majorBidi" w:hAnsiTheme="majorBidi"/>
          <w:sz w:val="24"/>
          <w:szCs w:val="24"/>
          <w:rtl/>
          <w:lang w:bidi="he-IL"/>
        </w:rPr>
        <w:t>שַ</w:t>
      </w:r>
    </w:p>
    <w:p w:rsidR="003F5B78" w:rsidRPr="00182B05" w:rsidRDefault="003F5B78" w:rsidP="00F664B4">
      <w:pPr>
        <w:pStyle w:val="PlainText"/>
        <w:spacing w:before="120"/>
        <w:rPr>
          <w:rFonts w:asciiTheme="majorBidi" w:hAnsiTheme="majorBidi" w:cstheme="majorBidi"/>
          <w:sz w:val="24"/>
          <w:szCs w:val="24"/>
        </w:rPr>
      </w:pPr>
    </w:p>
    <w:p w:rsidR="00F664B4" w:rsidRPr="00182B05" w:rsidRDefault="003F5B78" w:rsidP="00F664B4">
      <w:pPr>
        <w:pStyle w:val="PlainText"/>
        <w:spacing w:before="120"/>
        <w:rPr>
          <w:rFonts w:asciiTheme="majorBidi" w:hAnsiTheme="majorBidi" w:cstheme="majorBidi"/>
          <w:sz w:val="24"/>
          <w:szCs w:val="24"/>
        </w:rPr>
      </w:pPr>
      <w:r w:rsidRPr="00182B05">
        <w:rPr>
          <w:rFonts w:asciiTheme="majorBidi" w:hAnsiTheme="majorBidi" w:cstheme="majorBidi"/>
          <w:sz w:val="24"/>
          <w:szCs w:val="24"/>
        </w:rPr>
        <w:t>Similarly</w:t>
      </w:r>
      <w:r w:rsidR="00F664B4" w:rsidRPr="00182B05">
        <w:rPr>
          <w:rFonts w:asciiTheme="majorBidi" w:hAnsiTheme="majorBidi" w:cstheme="majorBidi"/>
          <w:sz w:val="24"/>
          <w:szCs w:val="24"/>
        </w:rPr>
        <w:t xml:space="preserve">, to type the two vertical dots of </w:t>
      </w:r>
      <w:r w:rsidR="00F664B4" w:rsidRPr="00182B05">
        <w:rPr>
          <w:rFonts w:asciiTheme="majorBidi" w:hAnsiTheme="majorBidi" w:cstheme="majorBidi"/>
          <w:b/>
          <w:bCs/>
          <w:sz w:val="24"/>
          <w:szCs w:val="24"/>
        </w:rPr>
        <w:t>Qatan</w:t>
      </w:r>
      <w:r w:rsidR="00F664B4" w:rsidRPr="00182B05">
        <w:rPr>
          <w:rFonts w:asciiTheme="majorBidi" w:hAnsiTheme="majorBidi" w:cstheme="majorBidi"/>
          <w:sz w:val="24"/>
          <w:szCs w:val="24"/>
        </w:rPr>
        <w:t xml:space="preserve"> and </w:t>
      </w:r>
      <w:r w:rsidR="00F664B4" w:rsidRPr="00182B05">
        <w:rPr>
          <w:rFonts w:asciiTheme="majorBidi" w:hAnsiTheme="majorBidi" w:cstheme="majorBidi"/>
          <w:b/>
          <w:bCs/>
          <w:sz w:val="24"/>
          <w:szCs w:val="24"/>
        </w:rPr>
        <w:t>Sheva</w:t>
      </w:r>
      <w:r w:rsidR="00F664B4" w:rsidRPr="00182B05">
        <w:rPr>
          <w:rFonts w:asciiTheme="majorBidi" w:hAnsiTheme="majorBidi" w:cstheme="majorBidi"/>
          <w:sz w:val="24"/>
          <w:szCs w:val="24"/>
        </w:rPr>
        <w:t>, type a semicolon, then Compose once or twice.</w:t>
      </w:r>
      <w:r w:rsidR="00F664B4" w:rsidRPr="00182B05">
        <w:rPr>
          <w:rFonts w:asciiTheme="majorBidi" w:hAnsiTheme="majorBidi" w:cstheme="majorBidi"/>
          <w:sz w:val="24"/>
          <w:szCs w:val="24"/>
        </w:rPr>
        <w:br/>
      </w:r>
      <w:r w:rsidR="00F664B4" w:rsidRPr="00182B05">
        <w:rPr>
          <w:rFonts w:asciiTheme="majorBidi" w:hAnsiTheme="majorBidi" w:cstheme="majorBidi"/>
          <w:b/>
          <w:bCs/>
          <w:color w:val="FF0000"/>
          <w:sz w:val="24"/>
          <w:szCs w:val="24"/>
        </w:rPr>
        <w:t>a</w:t>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t xml:space="preserve">produces </w:t>
      </w:r>
      <w:r w:rsidR="00F664B4" w:rsidRPr="00182B05">
        <w:rPr>
          <w:rFonts w:asciiTheme="majorBidi" w:hAnsiTheme="majorBidi" w:cstheme="majorBidi"/>
          <w:b/>
          <w:bCs/>
          <w:color w:val="FF0000"/>
          <w:sz w:val="24"/>
          <w:szCs w:val="24"/>
          <w:rtl/>
          <w:lang w:bidi="he-IL"/>
        </w:rPr>
        <w:t>ש</w:t>
      </w:r>
      <w:r w:rsidR="00F664B4" w:rsidRPr="00182B05">
        <w:rPr>
          <w:rFonts w:asciiTheme="majorBidi" w:hAnsiTheme="majorBidi" w:cstheme="majorBidi"/>
          <w:b/>
          <w:bCs/>
          <w:color w:val="FF0000"/>
          <w:sz w:val="24"/>
          <w:szCs w:val="24"/>
          <w:lang w:bidi="he-IL"/>
        </w:rPr>
        <w:br/>
      </w:r>
      <w:r w:rsidR="00F664B4" w:rsidRPr="00182B05">
        <w:rPr>
          <w:rFonts w:asciiTheme="majorBidi" w:hAnsiTheme="majorBidi" w:cstheme="majorBidi"/>
          <w:b/>
          <w:bCs/>
          <w:color w:val="FF0000"/>
          <w:sz w:val="24"/>
          <w:szCs w:val="24"/>
        </w:rPr>
        <w:t>a:#</w:t>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t xml:space="preserve">produces </w:t>
      </w:r>
      <w:r w:rsidR="00F664B4" w:rsidRPr="00182B05">
        <w:rPr>
          <w:rFonts w:asciiTheme="majorBidi" w:hAnsiTheme="majorBidi" w:cstheme="majorBidi"/>
          <w:b/>
          <w:bCs/>
          <w:sz w:val="24"/>
          <w:szCs w:val="24"/>
          <w:rtl/>
          <w:lang w:bidi="he-IL"/>
        </w:rPr>
        <w:t>ש֔</w:t>
      </w:r>
      <w:r w:rsidR="00F664B4" w:rsidRPr="00182B05">
        <w:rPr>
          <w:rFonts w:asciiTheme="majorBidi" w:hAnsiTheme="majorBidi" w:cstheme="majorBidi"/>
          <w:b/>
          <w:bCs/>
          <w:sz w:val="24"/>
          <w:szCs w:val="24"/>
          <w:lang w:bidi="he-IL"/>
        </w:rPr>
        <w:br/>
      </w:r>
      <w:r w:rsidR="00F664B4" w:rsidRPr="00182B05">
        <w:rPr>
          <w:rFonts w:asciiTheme="majorBidi" w:hAnsiTheme="majorBidi" w:cstheme="majorBidi"/>
          <w:b/>
          <w:bCs/>
          <w:color w:val="FF0000"/>
          <w:sz w:val="24"/>
          <w:szCs w:val="24"/>
        </w:rPr>
        <w:t>a:##</w:t>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t xml:space="preserve">produces </w:t>
      </w:r>
      <w:r w:rsidR="00F664B4" w:rsidRPr="00182B05">
        <w:rPr>
          <w:rFonts w:asciiTheme="majorBidi" w:hAnsiTheme="majorBidi" w:cstheme="majorBidi"/>
          <w:b/>
          <w:bCs/>
          <w:sz w:val="24"/>
          <w:szCs w:val="24"/>
          <w:rtl/>
          <w:lang w:bidi="he-IL"/>
        </w:rPr>
        <w:t>שְ</w:t>
      </w:r>
    </w:p>
    <w:p w:rsidR="00F664B4" w:rsidRPr="00182B05" w:rsidRDefault="00F664B4" w:rsidP="00677729">
      <w:pPr>
        <w:pStyle w:val="PlainText"/>
        <w:spacing w:before="120"/>
        <w:rPr>
          <w:rFonts w:asciiTheme="majorBidi" w:hAnsiTheme="majorBidi" w:cstheme="majorBidi"/>
          <w:sz w:val="24"/>
          <w:szCs w:val="24"/>
        </w:rPr>
      </w:pPr>
    </w:p>
    <w:p w:rsidR="00D83D85" w:rsidRPr="00182B05" w:rsidRDefault="00F664B4" w:rsidP="006D602A">
      <w:pPr>
        <w:pStyle w:val="PlainText"/>
        <w:spacing w:before="120"/>
        <w:rPr>
          <w:rFonts w:asciiTheme="majorBidi" w:hAnsiTheme="majorBidi"/>
          <w:sz w:val="24"/>
          <w:szCs w:val="24"/>
          <w:lang w:bidi="he-IL"/>
        </w:rPr>
      </w:pPr>
      <w:r w:rsidRPr="00182B05">
        <w:rPr>
          <w:rFonts w:asciiTheme="majorBidi" w:hAnsiTheme="majorBidi" w:cstheme="majorBidi"/>
          <w:sz w:val="24"/>
          <w:szCs w:val="24"/>
        </w:rPr>
        <w:t xml:space="preserve">Use the fullstop key for "normal" dots, such as </w:t>
      </w:r>
      <w:r w:rsidRPr="00182B05">
        <w:rPr>
          <w:rFonts w:asciiTheme="majorBidi" w:hAnsiTheme="majorBidi" w:cstheme="majorBidi"/>
          <w:b/>
          <w:bCs/>
          <w:sz w:val="24"/>
          <w:szCs w:val="24"/>
        </w:rPr>
        <w:t>Hiriq</w:t>
      </w:r>
      <w:r w:rsidRPr="00182B05">
        <w:rPr>
          <w:rFonts w:asciiTheme="majorBidi" w:hAnsiTheme="majorBidi" w:cstheme="majorBidi"/>
          <w:sz w:val="24"/>
          <w:szCs w:val="24"/>
        </w:rPr>
        <w:t>:</w:t>
      </w:r>
      <w:r w:rsidRPr="00182B05">
        <w:rPr>
          <w:rFonts w:asciiTheme="majorBidi" w:hAnsiTheme="majorBidi" w:cstheme="majorBidi"/>
          <w:sz w:val="24"/>
          <w:szCs w:val="24"/>
        </w:rPr>
        <w:br/>
      </w:r>
      <w:r w:rsidR="00FD29A6" w:rsidRPr="00182B05">
        <w:rPr>
          <w:rFonts w:asciiTheme="majorBidi" w:hAnsiTheme="majorBidi" w:cstheme="majorBidi"/>
          <w:sz w:val="24"/>
          <w:szCs w:val="24"/>
        </w:rPr>
        <w:t xml:space="preserve">The </w:t>
      </w:r>
      <w:r w:rsidR="00D83D85" w:rsidRPr="00182B05">
        <w:rPr>
          <w:rFonts w:asciiTheme="majorBidi" w:hAnsiTheme="majorBidi" w:cstheme="majorBidi"/>
          <w:b/>
          <w:bCs/>
          <w:color w:val="FF0000"/>
          <w:sz w:val="24"/>
          <w:szCs w:val="24"/>
        </w:rPr>
        <w:t>p</w:t>
      </w:r>
      <w:r w:rsidR="00D83D85" w:rsidRPr="00182B05">
        <w:rPr>
          <w:rFonts w:asciiTheme="majorBidi" w:hAnsiTheme="majorBidi" w:cstheme="majorBidi"/>
          <w:sz w:val="24"/>
          <w:szCs w:val="24"/>
        </w:rPr>
        <w:t xml:space="preserve"> </w:t>
      </w:r>
      <w:r w:rsidR="00FD29A6" w:rsidRPr="00182B05">
        <w:rPr>
          <w:rFonts w:asciiTheme="majorBidi" w:hAnsiTheme="majorBidi" w:cstheme="majorBidi"/>
          <w:sz w:val="24"/>
          <w:szCs w:val="24"/>
        </w:rPr>
        <w:t xml:space="preserve">key alone </w:t>
      </w:r>
      <w:r w:rsidR="00D46322" w:rsidRPr="00182B05">
        <w:rPr>
          <w:rFonts w:asciiTheme="majorBidi" w:hAnsiTheme="majorBidi" w:cstheme="majorBidi"/>
          <w:sz w:val="24"/>
          <w:szCs w:val="24"/>
        </w:rPr>
        <w:tab/>
      </w:r>
      <w:r w:rsidR="00D83D85" w:rsidRPr="00182B05">
        <w:rPr>
          <w:rFonts w:asciiTheme="majorBidi" w:hAnsiTheme="majorBidi" w:cstheme="majorBidi"/>
          <w:sz w:val="24"/>
          <w:szCs w:val="24"/>
        </w:rPr>
        <w:t xml:space="preserve">produces </w:t>
      </w:r>
      <w:r w:rsidR="00D83D85" w:rsidRPr="00182B05">
        <w:rPr>
          <w:rFonts w:asciiTheme="majorBidi" w:hAnsiTheme="majorBidi" w:cstheme="majorBidi"/>
          <w:b/>
          <w:bCs/>
          <w:color w:val="FF0000"/>
          <w:sz w:val="24"/>
          <w:szCs w:val="24"/>
          <w:rtl/>
          <w:lang w:bidi="he-IL"/>
        </w:rPr>
        <w:t>פ</w:t>
      </w:r>
      <w:r w:rsidR="00677729" w:rsidRPr="00182B05">
        <w:rPr>
          <w:rFonts w:asciiTheme="majorBidi" w:hAnsiTheme="majorBidi" w:cstheme="majorBidi"/>
          <w:b/>
          <w:bCs/>
          <w:color w:val="FF0000"/>
          <w:sz w:val="24"/>
          <w:szCs w:val="24"/>
          <w:lang w:bidi="he-IL"/>
        </w:rPr>
        <w:br/>
      </w:r>
      <w:r w:rsidR="00FD29A6" w:rsidRPr="00182B05">
        <w:rPr>
          <w:rFonts w:asciiTheme="majorBidi" w:hAnsiTheme="majorBidi" w:cstheme="majorBidi"/>
          <w:sz w:val="24"/>
          <w:szCs w:val="24"/>
        </w:rPr>
        <w:t xml:space="preserve">The sequence </w:t>
      </w:r>
      <w:r w:rsidR="00D83D85" w:rsidRPr="00182B05">
        <w:rPr>
          <w:rFonts w:asciiTheme="majorBidi" w:hAnsiTheme="majorBidi" w:cstheme="majorBidi"/>
          <w:b/>
          <w:bCs/>
          <w:color w:val="FF0000"/>
          <w:sz w:val="24"/>
          <w:szCs w:val="24"/>
        </w:rPr>
        <w:t>p</w:t>
      </w:r>
      <w:r w:rsidR="00BD66D1" w:rsidRPr="00182B05">
        <w:rPr>
          <w:rFonts w:asciiTheme="majorBidi" w:hAnsiTheme="majorBidi" w:cstheme="majorBidi"/>
          <w:b/>
          <w:bCs/>
          <w:color w:val="FF0000"/>
          <w:sz w:val="24"/>
          <w:szCs w:val="24"/>
        </w:rPr>
        <w:t>.</w:t>
      </w:r>
      <w:r w:rsidRPr="00182B05">
        <w:rPr>
          <w:rFonts w:asciiTheme="majorBidi" w:hAnsiTheme="majorBidi" w:cstheme="majorBidi"/>
          <w:b/>
          <w:bCs/>
          <w:color w:val="FF0000"/>
          <w:sz w:val="24"/>
          <w:szCs w:val="24"/>
        </w:rPr>
        <w:t>#</w:t>
      </w:r>
      <w:r w:rsidR="00D83D85" w:rsidRPr="00182B05">
        <w:rPr>
          <w:rFonts w:asciiTheme="majorBidi" w:hAnsiTheme="majorBidi" w:cstheme="majorBidi"/>
          <w:b/>
          <w:bCs/>
          <w:color w:val="FF0000"/>
          <w:sz w:val="24"/>
          <w:szCs w:val="24"/>
        </w:rPr>
        <w:t>#</w:t>
      </w:r>
      <w:r w:rsidR="00D83D85" w:rsidRPr="00182B05">
        <w:rPr>
          <w:rFonts w:asciiTheme="majorBidi" w:hAnsiTheme="majorBidi" w:cstheme="majorBidi"/>
          <w:sz w:val="24"/>
          <w:szCs w:val="24"/>
        </w:rPr>
        <w:t xml:space="preserve"> </w:t>
      </w:r>
      <w:r w:rsidR="00D46322" w:rsidRPr="00182B05">
        <w:rPr>
          <w:rFonts w:asciiTheme="majorBidi" w:hAnsiTheme="majorBidi" w:cstheme="majorBidi"/>
          <w:sz w:val="24"/>
          <w:szCs w:val="24"/>
        </w:rPr>
        <w:tab/>
      </w:r>
      <w:r w:rsidR="00D83D85" w:rsidRPr="00182B05">
        <w:rPr>
          <w:rFonts w:asciiTheme="majorBidi" w:hAnsiTheme="majorBidi" w:cstheme="majorBidi"/>
          <w:sz w:val="24"/>
          <w:szCs w:val="24"/>
        </w:rPr>
        <w:t xml:space="preserve">produces </w:t>
      </w:r>
      <w:r w:rsidR="00BD66D1" w:rsidRPr="00182B05">
        <w:rPr>
          <w:rFonts w:asciiTheme="majorBidi" w:hAnsiTheme="majorBidi"/>
          <w:b/>
          <w:bCs/>
          <w:color w:val="000000" w:themeColor="text1"/>
          <w:sz w:val="24"/>
          <w:szCs w:val="24"/>
          <w:rtl/>
          <w:lang w:bidi="he-IL"/>
        </w:rPr>
        <w:t>פִ</w:t>
      </w:r>
    </w:p>
    <w:p w:rsidR="00BD66D1" w:rsidRPr="00182B05" w:rsidRDefault="00BD66D1" w:rsidP="00677729">
      <w:pPr>
        <w:pStyle w:val="PlainText"/>
        <w:spacing w:before="120"/>
        <w:rPr>
          <w:rFonts w:asciiTheme="majorBidi" w:hAnsiTheme="majorBidi"/>
          <w:sz w:val="24"/>
          <w:szCs w:val="24"/>
          <w:lang w:bidi="he-IL"/>
        </w:rPr>
      </w:pPr>
    </w:p>
    <w:p w:rsidR="006D602A" w:rsidRPr="00182B05" w:rsidRDefault="00BD66D1" w:rsidP="006D602A">
      <w:pPr>
        <w:pStyle w:val="PlainText"/>
        <w:spacing w:before="120"/>
        <w:rPr>
          <w:rFonts w:asciiTheme="majorBidi" w:hAnsiTheme="majorBidi" w:cstheme="majorBidi"/>
          <w:sz w:val="24"/>
          <w:szCs w:val="24"/>
        </w:rPr>
      </w:pPr>
      <w:r w:rsidRPr="00182B05">
        <w:rPr>
          <w:rFonts w:asciiTheme="majorBidi" w:hAnsiTheme="majorBidi"/>
          <w:b/>
          <w:bCs/>
          <w:sz w:val="24"/>
          <w:szCs w:val="24"/>
          <w:lang w:bidi="he-IL"/>
        </w:rPr>
        <w:t>Tsere</w:t>
      </w:r>
      <w:r w:rsidR="00DD29A3" w:rsidRPr="00182B05">
        <w:rPr>
          <w:rStyle w:val="FootnoteReference"/>
          <w:rFonts w:asciiTheme="majorBidi" w:hAnsiTheme="majorBidi"/>
          <w:b/>
          <w:bCs/>
          <w:sz w:val="24"/>
          <w:szCs w:val="24"/>
          <w:lang w:bidi="he-IL"/>
        </w:rPr>
        <w:footnoteReference w:id="2"/>
      </w:r>
      <w:r w:rsidRPr="00182B05">
        <w:rPr>
          <w:rFonts w:asciiTheme="majorBidi" w:hAnsiTheme="majorBidi"/>
          <w:sz w:val="24"/>
          <w:szCs w:val="24"/>
          <w:lang w:bidi="he-IL"/>
        </w:rPr>
        <w:t xml:space="preserve"> consists of two dots, so we use two fullstops:</w:t>
      </w:r>
      <w:r w:rsidR="00677729" w:rsidRPr="00182B05">
        <w:rPr>
          <w:rFonts w:asciiTheme="majorBidi" w:hAnsiTheme="majorBidi"/>
          <w:sz w:val="24"/>
          <w:szCs w:val="24"/>
          <w:lang w:bidi="he-IL"/>
        </w:rPr>
        <w:br/>
      </w:r>
      <w:r w:rsidRPr="00182B05">
        <w:rPr>
          <w:rFonts w:asciiTheme="majorBidi" w:hAnsiTheme="majorBidi" w:cstheme="majorBidi"/>
          <w:sz w:val="24"/>
          <w:szCs w:val="24"/>
        </w:rPr>
        <w:t xml:space="preserve">The </w:t>
      </w:r>
      <w:r w:rsidRPr="00182B05">
        <w:rPr>
          <w:rFonts w:asciiTheme="majorBidi" w:hAnsiTheme="majorBidi" w:cstheme="majorBidi"/>
          <w:b/>
          <w:bCs/>
          <w:color w:val="FF0000"/>
          <w:sz w:val="24"/>
          <w:szCs w:val="24"/>
        </w:rPr>
        <w:t>s</w:t>
      </w:r>
      <w:r w:rsidRPr="00182B05">
        <w:rPr>
          <w:rFonts w:asciiTheme="majorBidi" w:hAnsiTheme="majorBidi" w:cstheme="majorBidi"/>
          <w:sz w:val="24"/>
          <w:szCs w:val="24"/>
        </w:rPr>
        <w:t xml:space="preserve"> key alone </w:t>
      </w:r>
      <w:r w:rsidR="00D46322" w:rsidRPr="00182B05">
        <w:rPr>
          <w:rFonts w:asciiTheme="majorBidi" w:hAnsiTheme="majorBidi" w:cstheme="majorBidi"/>
          <w:sz w:val="24"/>
          <w:szCs w:val="24"/>
        </w:rPr>
        <w:tab/>
      </w:r>
      <w:r w:rsidRPr="00182B05">
        <w:rPr>
          <w:rFonts w:asciiTheme="majorBidi" w:hAnsiTheme="majorBidi" w:cstheme="majorBidi"/>
          <w:sz w:val="24"/>
          <w:szCs w:val="24"/>
        </w:rPr>
        <w:t xml:space="preserve">produces </w:t>
      </w:r>
      <w:r w:rsidRPr="00182B05">
        <w:rPr>
          <w:rFonts w:asciiTheme="majorBidi" w:hAnsiTheme="majorBidi"/>
          <w:b/>
          <w:bCs/>
          <w:color w:val="FF0000"/>
          <w:sz w:val="24"/>
          <w:szCs w:val="24"/>
          <w:rtl/>
          <w:lang w:bidi="he-IL"/>
        </w:rPr>
        <w:t>ד</w:t>
      </w:r>
      <w:r w:rsidR="00677729" w:rsidRPr="00182B05">
        <w:rPr>
          <w:rFonts w:asciiTheme="majorBidi" w:hAnsiTheme="majorBidi"/>
          <w:b/>
          <w:bCs/>
          <w:color w:val="FF0000"/>
          <w:sz w:val="24"/>
          <w:szCs w:val="24"/>
          <w:lang w:bidi="he-IL"/>
        </w:rPr>
        <w:br/>
      </w:r>
      <w:r w:rsidRPr="00182B05">
        <w:rPr>
          <w:rFonts w:asciiTheme="majorBidi" w:hAnsiTheme="majorBidi" w:cstheme="majorBidi"/>
          <w:sz w:val="24"/>
          <w:szCs w:val="24"/>
        </w:rPr>
        <w:t xml:space="preserve">The sequence </w:t>
      </w:r>
      <w:r w:rsidRPr="00182B05">
        <w:rPr>
          <w:rFonts w:asciiTheme="majorBidi" w:hAnsiTheme="majorBidi" w:cstheme="majorBidi"/>
          <w:b/>
          <w:bCs/>
          <w:color w:val="FF0000"/>
          <w:sz w:val="24"/>
          <w:szCs w:val="24"/>
        </w:rPr>
        <w:t>s..</w:t>
      </w:r>
      <w:r w:rsidR="00F664B4" w:rsidRPr="00182B05">
        <w:rPr>
          <w:rFonts w:asciiTheme="majorBidi" w:hAnsiTheme="majorBidi" w:cstheme="majorBidi"/>
          <w:b/>
          <w:bCs/>
          <w:color w:val="FF0000"/>
          <w:sz w:val="24"/>
          <w:szCs w:val="24"/>
        </w:rPr>
        <w:t>#</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 xml:space="preserve"> </w:t>
      </w:r>
      <w:r w:rsidR="00D46322" w:rsidRPr="00182B05">
        <w:rPr>
          <w:rFonts w:asciiTheme="majorBidi" w:hAnsiTheme="majorBidi" w:cstheme="majorBidi"/>
          <w:sz w:val="24"/>
          <w:szCs w:val="24"/>
        </w:rPr>
        <w:tab/>
      </w:r>
      <w:r w:rsidRPr="00182B05">
        <w:rPr>
          <w:rFonts w:asciiTheme="majorBidi" w:hAnsiTheme="majorBidi" w:cstheme="majorBidi"/>
          <w:sz w:val="24"/>
          <w:szCs w:val="24"/>
        </w:rPr>
        <w:t xml:space="preserve">produces </w:t>
      </w:r>
      <w:r w:rsidRPr="00182B05">
        <w:rPr>
          <w:rFonts w:asciiTheme="majorBidi" w:hAnsiTheme="majorBidi"/>
          <w:b/>
          <w:bCs/>
          <w:color w:val="000000" w:themeColor="text1"/>
          <w:sz w:val="24"/>
          <w:szCs w:val="24"/>
          <w:rtl/>
          <w:lang w:bidi="he-IL"/>
        </w:rPr>
        <w:t>דֵ</w:t>
      </w:r>
      <w:r w:rsidR="000A7EB2" w:rsidRPr="00182B05">
        <w:rPr>
          <w:rFonts w:asciiTheme="majorBidi" w:hAnsiTheme="majorBidi"/>
          <w:b/>
          <w:bCs/>
          <w:color w:val="000000" w:themeColor="text1"/>
          <w:sz w:val="24"/>
          <w:szCs w:val="24"/>
          <w:lang w:bidi="he-IL"/>
        </w:rPr>
        <w:br/>
      </w:r>
    </w:p>
    <w:p w:rsidR="00D46322" w:rsidRPr="00182B05" w:rsidRDefault="00FD29A6" w:rsidP="006D602A">
      <w:pPr>
        <w:pStyle w:val="PlainText"/>
        <w:spacing w:before="120"/>
        <w:rPr>
          <w:rFonts w:asciiTheme="majorBidi" w:hAnsiTheme="majorBidi" w:cstheme="majorBidi"/>
          <w:sz w:val="24"/>
          <w:szCs w:val="24"/>
        </w:rPr>
      </w:pPr>
      <w:r w:rsidRPr="00182B05">
        <w:rPr>
          <w:rFonts w:asciiTheme="majorBidi" w:hAnsiTheme="majorBidi" w:cstheme="majorBidi"/>
          <w:sz w:val="24"/>
          <w:szCs w:val="24"/>
        </w:rPr>
        <w:t>Some marks can be typed in several different ways, depending on how you like to think of them.</w:t>
      </w:r>
      <w:r w:rsidR="00677729" w:rsidRPr="00182B05">
        <w:rPr>
          <w:rFonts w:asciiTheme="majorBidi" w:hAnsiTheme="majorBidi" w:cstheme="majorBidi"/>
          <w:sz w:val="24"/>
          <w:szCs w:val="24"/>
        </w:rPr>
        <w:t xml:space="preserve"> </w:t>
      </w:r>
      <w:r w:rsidRPr="00182B05">
        <w:rPr>
          <w:rFonts w:asciiTheme="majorBidi" w:hAnsiTheme="majorBidi" w:cstheme="majorBidi"/>
          <w:sz w:val="24"/>
          <w:szCs w:val="24"/>
        </w:rPr>
        <w:t xml:space="preserve">For example, any of these sequences produces the </w:t>
      </w:r>
      <w:r w:rsidRPr="00182B05">
        <w:rPr>
          <w:rFonts w:asciiTheme="majorBidi" w:hAnsiTheme="majorBidi" w:cstheme="majorBidi"/>
          <w:b/>
          <w:bCs/>
          <w:i/>
          <w:iCs/>
          <w:sz w:val="24"/>
          <w:szCs w:val="24"/>
        </w:rPr>
        <w:t>accent</w:t>
      </w:r>
      <w:r w:rsidRPr="00182B05">
        <w:rPr>
          <w:rFonts w:asciiTheme="majorBidi" w:hAnsiTheme="majorBidi" w:cstheme="majorBidi"/>
          <w:sz w:val="24"/>
          <w:szCs w:val="24"/>
        </w:rPr>
        <w:t xml:space="preserve"> </w:t>
      </w:r>
      <w:r w:rsidRPr="00182B05">
        <w:rPr>
          <w:rFonts w:asciiTheme="majorBidi" w:hAnsiTheme="majorBidi" w:cstheme="majorBidi"/>
          <w:b/>
          <w:bCs/>
          <w:sz w:val="24"/>
          <w:szCs w:val="24"/>
        </w:rPr>
        <w:t>Segol</w:t>
      </w:r>
      <w:r w:rsidRPr="00182B05">
        <w:rPr>
          <w:rFonts w:asciiTheme="majorBidi" w:hAnsiTheme="majorBidi" w:cstheme="majorBidi"/>
          <w:sz w:val="24"/>
          <w:szCs w:val="24"/>
        </w:rPr>
        <w:t>:</w:t>
      </w:r>
      <w:r w:rsidR="00677729" w:rsidRPr="00182B05">
        <w:rPr>
          <w:rFonts w:asciiTheme="majorBidi" w:hAnsiTheme="majorBidi" w:cstheme="majorBidi"/>
          <w:sz w:val="24"/>
          <w:szCs w:val="24"/>
        </w:rPr>
        <w:br/>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00677729" w:rsidRPr="00182B05">
        <w:rPr>
          <w:rFonts w:asciiTheme="majorBidi" w:hAnsiTheme="majorBidi" w:cstheme="majorBidi"/>
          <w:sz w:val="24"/>
          <w:szCs w:val="24"/>
        </w:rPr>
        <w:tab/>
      </w:r>
      <w:r w:rsidR="00677729" w:rsidRPr="00182B05">
        <w:rPr>
          <w:rFonts w:asciiTheme="majorBidi" w:hAnsiTheme="majorBidi" w:cstheme="majorBidi"/>
          <w:sz w:val="24"/>
          <w:szCs w:val="24"/>
        </w:rPr>
        <w:tab/>
        <w:t>or</w:t>
      </w:r>
      <w:r w:rsidR="006D602A"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00677729" w:rsidRPr="00182B05">
        <w:rPr>
          <w:rFonts w:asciiTheme="majorBidi" w:hAnsiTheme="majorBidi" w:cstheme="majorBidi"/>
          <w:sz w:val="24"/>
          <w:szCs w:val="24"/>
        </w:rPr>
        <w:tab/>
      </w:r>
      <w:r w:rsidR="00677729" w:rsidRPr="00182B05">
        <w:rPr>
          <w:rFonts w:asciiTheme="majorBidi" w:hAnsiTheme="majorBidi" w:cstheme="majorBidi"/>
          <w:sz w:val="24"/>
          <w:szCs w:val="24"/>
        </w:rPr>
        <w:tab/>
        <w:t>or</w:t>
      </w:r>
      <w:r w:rsidR="006D602A"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00D46322" w:rsidRPr="00182B05">
        <w:rPr>
          <w:rFonts w:asciiTheme="majorBidi" w:hAnsiTheme="majorBidi" w:cstheme="majorBidi"/>
          <w:sz w:val="24"/>
          <w:szCs w:val="24"/>
          <w:rtl/>
          <w:lang w:bidi="he-IL"/>
        </w:rPr>
        <w:t>ש</w:t>
      </w:r>
      <w:r w:rsidR="00D46322" w:rsidRPr="00182B05">
        <w:rPr>
          <w:rFonts w:asciiTheme="majorBidi" w:hAnsiTheme="majorBidi" w:cstheme="majorBidi"/>
          <w:b/>
          <w:bCs/>
          <w:color w:val="FF0000"/>
          <w:sz w:val="24"/>
          <w:szCs w:val="24"/>
        </w:rPr>
        <w:t>^</w:t>
      </w:r>
      <w:r w:rsidR="00D46322" w:rsidRPr="00182B05">
        <w:rPr>
          <w:rFonts w:asciiTheme="majorBidi" w:hAnsiTheme="majorBidi" w:cstheme="majorBidi"/>
          <w:sz w:val="24"/>
          <w:szCs w:val="24"/>
        </w:rPr>
        <w:t>#</w:t>
      </w:r>
      <w:r w:rsidR="00677729" w:rsidRPr="00182B05">
        <w:rPr>
          <w:rFonts w:asciiTheme="majorBidi" w:hAnsiTheme="majorBidi" w:cstheme="majorBidi"/>
          <w:sz w:val="24"/>
          <w:szCs w:val="24"/>
        </w:rPr>
        <w:tab/>
      </w:r>
      <w:r w:rsidR="00677729" w:rsidRPr="00182B05">
        <w:rPr>
          <w:rFonts w:asciiTheme="majorBidi" w:hAnsiTheme="majorBidi" w:cstheme="majorBidi"/>
          <w:sz w:val="24"/>
          <w:szCs w:val="24"/>
        </w:rPr>
        <w:tab/>
        <w:t xml:space="preserve">produces </w:t>
      </w:r>
      <w:r w:rsidR="00677729" w:rsidRPr="00182B05">
        <w:rPr>
          <w:rFonts w:asciiTheme="majorBidi" w:hAnsiTheme="majorBidi"/>
          <w:b/>
          <w:bCs/>
          <w:sz w:val="24"/>
          <w:szCs w:val="24"/>
          <w:rtl/>
          <w:lang w:bidi="he-IL"/>
        </w:rPr>
        <w:t>ש֒</w:t>
      </w:r>
    </w:p>
    <w:p w:rsidR="00FD29A6" w:rsidRPr="00182B05" w:rsidRDefault="00FD29A6" w:rsidP="00677729">
      <w:pPr>
        <w:pStyle w:val="PlainText"/>
        <w:spacing w:before="120"/>
        <w:rPr>
          <w:rFonts w:asciiTheme="majorBidi" w:hAnsiTheme="majorBidi" w:cstheme="majorBidi"/>
          <w:sz w:val="24"/>
          <w:szCs w:val="24"/>
        </w:rPr>
      </w:pPr>
    </w:p>
    <w:p w:rsidR="00F664B4" w:rsidRPr="00182B05" w:rsidRDefault="00F664B4" w:rsidP="006D602A">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Similarly, you can type </w:t>
      </w:r>
      <w:r w:rsidR="00DD29A3" w:rsidRPr="00182B05">
        <w:rPr>
          <w:rFonts w:asciiTheme="majorBidi" w:hAnsiTheme="majorBidi" w:cstheme="majorBidi"/>
          <w:sz w:val="24"/>
          <w:szCs w:val="24"/>
        </w:rPr>
        <w:t xml:space="preserve">the </w:t>
      </w:r>
      <w:r w:rsidR="00DD29A3" w:rsidRPr="00182B05">
        <w:rPr>
          <w:rFonts w:asciiTheme="majorBidi" w:hAnsiTheme="majorBidi" w:cstheme="majorBidi"/>
          <w:b/>
          <w:bCs/>
          <w:i/>
          <w:iCs/>
          <w:sz w:val="24"/>
          <w:szCs w:val="24"/>
        </w:rPr>
        <w:t>point</w:t>
      </w:r>
      <w:r w:rsidR="00DD29A3" w:rsidRPr="00182B05">
        <w:rPr>
          <w:rFonts w:asciiTheme="majorBidi" w:hAnsiTheme="majorBidi" w:cstheme="majorBidi"/>
          <w:b/>
          <w:bCs/>
          <w:sz w:val="24"/>
          <w:szCs w:val="24"/>
        </w:rPr>
        <w:t xml:space="preserve"> </w:t>
      </w:r>
      <w:r w:rsidRPr="00182B05">
        <w:rPr>
          <w:rFonts w:asciiTheme="majorBidi" w:hAnsiTheme="majorBidi" w:cstheme="majorBidi"/>
          <w:b/>
          <w:bCs/>
          <w:sz w:val="24"/>
          <w:szCs w:val="24"/>
        </w:rPr>
        <w:t>Segol</w:t>
      </w:r>
      <w:r w:rsidRPr="00182B05">
        <w:rPr>
          <w:rFonts w:asciiTheme="majorBidi" w:hAnsiTheme="majorBidi" w:cstheme="majorBidi"/>
          <w:sz w:val="24"/>
          <w:szCs w:val="24"/>
        </w:rPr>
        <w:t xml:space="preserve"> by either of these shortcuts:</w:t>
      </w:r>
      <w:r w:rsidRPr="00182B05">
        <w:rPr>
          <w:rFonts w:asciiTheme="majorBidi" w:hAnsiTheme="majorBidi" w:cstheme="majorBidi"/>
          <w:sz w:val="24"/>
          <w:szCs w:val="24"/>
        </w:rPr>
        <w:br/>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V</w:t>
      </w:r>
      <w:r w:rsidRPr="00182B05">
        <w:rPr>
          <w:rFonts w:asciiTheme="majorBidi" w:hAnsiTheme="majorBidi" w:cstheme="majorBidi"/>
          <w:sz w:val="24"/>
          <w:szCs w:val="24"/>
        </w:rPr>
        <w:t>#</w:t>
      </w:r>
      <w:r w:rsidRPr="00182B05">
        <w:rPr>
          <w:rFonts w:asciiTheme="majorBidi" w:hAnsiTheme="majorBidi" w:cstheme="majorBidi"/>
          <w:sz w:val="24"/>
          <w:szCs w:val="24"/>
        </w:rPr>
        <w:tab/>
      </w:r>
      <w:r w:rsidRPr="00182B05">
        <w:rPr>
          <w:rFonts w:asciiTheme="majorBidi" w:hAnsiTheme="majorBidi" w:cstheme="majorBidi"/>
          <w:sz w:val="24"/>
          <w:szCs w:val="24"/>
        </w:rPr>
        <w:tab/>
        <w:t>or</w:t>
      </w:r>
      <w:r w:rsidR="006D602A"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Pr="00182B05">
        <w:rPr>
          <w:rFonts w:asciiTheme="majorBidi" w:hAnsiTheme="majorBidi" w:cstheme="majorBidi"/>
          <w:sz w:val="24"/>
          <w:szCs w:val="24"/>
        </w:rPr>
        <w:tab/>
      </w:r>
      <w:r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Pr="00182B05">
        <w:rPr>
          <w:rFonts w:asciiTheme="majorBidi" w:hAnsiTheme="majorBidi" w:cstheme="majorBidi"/>
          <w:sz w:val="24"/>
          <w:szCs w:val="24"/>
        </w:rPr>
        <w:t xml:space="preserve">produces </w:t>
      </w:r>
      <w:r w:rsidRPr="00182B05">
        <w:rPr>
          <w:rFonts w:asciiTheme="majorBidi" w:hAnsiTheme="majorBidi"/>
          <w:sz w:val="24"/>
          <w:szCs w:val="24"/>
          <w:rtl/>
          <w:lang w:bidi="he-IL"/>
        </w:rPr>
        <w:t>שֶ</w:t>
      </w:r>
    </w:p>
    <w:p w:rsidR="00F664B4" w:rsidRPr="00182B05" w:rsidRDefault="00F664B4" w:rsidP="00677729">
      <w:pPr>
        <w:pStyle w:val="PlainText"/>
        <w:spacing w:before="120"/>
        <w:rPr>
          <w:rFonts w:asciiTheme="majorBidi" w:hAnsiTheme="majorBidi" w:cstheme="majorBidi"/>
          <w:sz w:val="24"/>
          <w:szCs w:val="24"/>
        </w:rPr>
      </w:pPr>
    </w:p>
    <w:p w:rsidR="000A7EB2" w:rsidRPr="00182B05" w:rsidRDefault="000A7EB2" w:rsidP="006D602A">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You can type marks that consist of two elements (e.g.) by using any combination of the shortcuts that type those elements separately. For example: to type </w:t>
      </w:r>
      <w:r w:rsidRPr="00182B05">
        <w:rPr>
          <w:rFonts w:asciiTheme="majorBidi" w:hAnsiTheme="majorBidi" w:cstheme="majorBidi"/>
          <w:b/>
          <w:bCs/>
          <w:sz w:val="24"/>
          <w:szCs w:val="24"/>
        </w:rPr>
        <w:t>Hataf Segol</w:t>
      </w:r>
      <w:r w:rsidRPr="00182B05">
        <w:rPr>
          <w:rFonts w:asciiTheme="majorBidi" w:hAnsiTheme="majorBidi" w:cstheme="majorBidi"/>
          <w:sz w:val="24"/>
          <w:szCs w:val="24"/>
        </w:rPr>
        <w:t>, type a semicolon, followed by any</w:t>
      </w:r>
      <w:r w:rsidR="00F664B4" w:rsidRPr="00182B05">
        <w:rPr>
          <w:rFonts w:asciiTheme="majorBidi" w:hAnsiTheme="majorBidi" w:cstheme="majorBidi"/>
          <w:sz w:val="24"/>
          <w:szCs w:val="24"/>
        </w:rPr>
        <w:t xml:space="preserve">thing that can </w:t>
      </w:r>
      <w:r w:rsidR="00DD29A3" w:rsidRPr="00182B05">
        <w:rPr>
          <w:rFonts w:asciiTheme="majorBidi" w:hAnsiTheme="majorBidi" w:cstheme="majorBidi"/>
          <w:sz w:val="24"/>
          <w:szCs w:val="24"/>
        </w:rPr>
        <w:t xml:space="preserve">produce the </w:t>
      </w:r>
      <w:r w:rsidR="00DD29A3" w:rsidRPr="00182B05">
        <w:rPr>
          <w:rFonts w:asciiTheme="majorBidi" w:hAnsiTheme="majorBidi" w:cstheme="majorBidi"/>
          <w:b/>
          <w:bCs/>
          <w:i/>
          <w:iCs/>
          <w:sz w:val="24"/>
          <w:szCs w:val="24"/>
        </w:rPr>
        <w:t>point</w:t>
      </w:r>
      <w:r w:rsidR="00DD29A3" w:rsidRPr="00182B05">
        <w:rPr>
          <w:rFonts w:asciiTheme="majorBidi" w:hAnsiTheme="majorBidi" w:cstheme="majorBidi"/>
          <w:b/>
          <w:bCs/>
          <w:sz w:val="24"/>
          <w:szCs w:val="24"/>
        </w:rPr>
        <w:t xml:space="preserve"> Segol</w:t>
      </w:r>
      <w:r w:rsidRPr="00182B05">
        <w:rPr>
          <w:rFonts w:asciiTheme="majorBidi" w:hAnsiTheme="majorBidi" w:cstheme="majorBidi"/>
          <w:sz w:val="24"/>
          <w:szCs w:val="24"/>
        </w:rPr>
        <w:t>:</w:t>
      </w:r>
      <w:r w:rsidR="00F664B4" w:rsidRPr="00182B05">
        <w:rPr>
          <w:rFonts w:asciiTheme="majorBidi" w:hAnsiTheme="majorBidi" w:cstheme="majorBidi"/>
          <w:sz w:val="24"/>
          <w:szCs w:val="24"/>
        </w:rPr>
        <w:br/>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Pr="00182B05">
        <w:rPr>
          <w:rFonts w:asciiTheme="majorBidi" w:hAnsiTheme="majorBidi" w:cstheme="majorBidi"/>
          <w:b/>
          <w:bCs/>
          <w:color w:val="FF0000"/>
          <w:sz w:val="24"/>
          <w:szCs w:val="24"/>
        </w:rPr>
        <w:t>V</w:t>
      </w:r>
      <w:r w:rsidRPr="00182B05">
        <w:rPr>
          <w:rFonts w:asciiTheme="majorBidi" w:hAnsiTheme="majorBidi" w:cstheme="majorBidi"/>
          <w:sz w:val="24"/>
          <w:szCs w:val="24"/>
        </w:rPr>
        <w:t>##</w:t>
      </w:r>
      <w:r w:rsidR="00F664B4" w:rsidRPr="00182B05">
        <w:rPr>
          <w:rFonts w:asciiTheme="majorBidi" w:hAnsiTheme="majorBidi" w:cstheme="majorBidi"/>
          <w:sz w:val="24"/>
          <w:szCs w:val="24"/>
        </w:rPr>
        <w:tab/>
        <w:t>or</w:t>
      </w:r>
      <w:r w:rsidR="006D602A"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:V</w:t>
      </w:r>
      <w:r w:rsidRPr="00182B05">
        <w:rPr>
          <w:rFonts w:asciiTheme="majorBidi" w:hAnsiTheme="majorBidi" w:cstheme="majorBidi"/>
          <w:sz w:val="24"/>
          <w:szCs w:val="24"/>
        </w:rPr>
        <w:t>##</w:t>
      </w:r>
      <w:r w:rsidR="00F664B4" w:rsidRPr="00182B05">
        <w:rPr>
          <w:rFonts w:asciiTheme="majorBidi" w:hAnsiTheme="majorBidi" w:cstheme="majorBidi"/>
          <w:sz w:val="24"/>
          <w:szCs w:val="24"/>
        </w:rPr>
        <w:tab/>
      </w:r>
      <w:r w:rsidR="00F664B4" w:rsidRPr="00182B05">
        <w:rPr>
          <w:rFonts w:asciiTheme="majorBidi" w:hAnsiTheme="majorBidi" w:cstheme="majorBidi"/>
          <w:sz w:val="24"/>
          <w:szCs w:val="24"/>
        </w:rPr>
        <w:tab/>
        <w:t>or</w:t>
      </w:r>
      <w:r w:rsidR="006D602A"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Pr="00182B05">
        <w:rPr>
          <w:rFonts w:asciiTheme="majorBidi" w:hAnsiTheme="majorBidi" w:cstheme="majorBidi"/>
          <w:sz w:val="24"/>
          <w:szCs w:val="24"/>
          <w:rtl/>
          <w:lang w:bidi="he-IL"/>
        </w:rPr>
        <w:t>ש</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Pr="00182B05">
        <w:rPr>
          <w:rFonts w:asciiTheme="majorBidi" w:hAnsiTheme="majorBidi" w:cstheme="majorBidi"/>
          <w:b/>
          <w:bCs/>
          <w:color w:val="FF0000"/>
          <w:sz w:val="24"/>
          <w:szCs w:val="24"/>
        </w:rPr>
        <w:t>.</w:t>
      </w:r>
      <w:r w:rsidRPr="00182B05">
        <w:rPr>
          <w:rFonts w:asciiTheme="majorBidi" w:hAnsiTheme="majorBidi" w:cstheme="majorBidi"/>
          <w:sz w:val="24"/>
          <w:szCs w:val="24"/>
        </w:rPr>
        <w:t>##</w:t>
      </w:r>
      <w:r w:rsidR="00F664B4" w:rsidRPr="00182B05">
        <w:rPr>
          <w:rFonts w:asciiTheme="majorBidi" w:hAnsiTheme="majorBidi" w:cstheme="majorBidi"/>
          <w:sz w:val="24"/>
          <w:szCs w:val="24"/>
        </w:rPr>
        <w:tab/>
      </w:r>
      <w:r w:rsidR="006D602A" w:rsidRPr="00182B05">
        <w:rPr>
          <w:rFonts w:asciiTheme="majorBidi" w:hAnsiTheme="majorBidi" w:cstheme="majorBidi"/>
          <w:sz w:val="24"/>
          <w:szCs w:val="24"/>
        </w:rPr>
        <w:tab/>
      </w:r>
      <w:r w:rsidR="00F664B4" w:rsidRPr="00182B05">
        <w:rPr>
          <w:rFonts w:asciiTheme="majorBidi" w:hAnsiTheme="majorBidi" w:cstheme="majorBidi"/>
          <w:sz w:val="24"/>
          <w:szCs w:val="24"/>
        </w:rPr>
        <w:t xml:space="preserve">produces </w:t>
      </w:r>
      <w:r w:rsidR="00F664B4" w:rsidRPr="00182B05">
        <w:rPr>
          <w:rFonts w:asciiTheme="majorBidi" w:hAnsiTheme="majorBidi"/>
          <w:sz w:val="24"/>
          <w:szCs w:val="24"/>
          <w:rtl/>
          <w:lang w:bidi="he-IL"/>
        </w:rPr>
        <w:t>שֱ</w:t>
      </w:r>
    </w:p>
    <w:p w:rsidR="00924F7D" w:rsidRPr="00182B05" w:rsidRDefault="00924F7D">
      <w:pPr>
        <w:rPr>
          <w:rFonts w:asciiTheme="majorBidi" w:hAnsiTheme="majorBidi" w:cstheme="majorBidi"/>
        </w:rPr>
      </w:pPr>
    </w:p>
    <w:p w:rsidR="00924F7D" w:rsidRPr="00182B05" w:rsidRDefault="00924F7D">
      <w:pPr>
        <w:rPr>
          <w:rFonts w:asciiTheme="majorBidi" w:hAnsiTheme="majorBidi" w:cstheme="majorBidi"/>
        </w:rPr>
      </w:pPr>
      <w:r w:rsidRPr="00182B05">
        <w:rPr>
          <w:rFonts w:asciiTheme="majorBidi" w:hAnsiTheme="majorBidi" w:cstheme="majorBidi"/>
        </w:rPr>
        <w:t>I suggest using the simplest and most obvious shortcut in every case (e.g. V, T, ^, etc) but I have programmed the others to work, just in case.</w:t>
      </w:r>
    </w:p>
    <w:p w:rsidR="00DD29A3" w:rsidRPr="00182B05" w:rsidRDefault="00DD29A3">
      <w:pPr>
        <w:rPr>
          <w:rFonts w:asciiTheme="majorBidi" w:hAnsiTheme="majorBidi" w:cstheme="majorBidi"/>
        </w:rPr>
      </w:pPr>
      <w:r w:rsidRPr="00182B05">
        <w:rPr>
          <w:rFonts w:asciiTheme="majorBidi" w:hAnsiTheme="majorBidi" w:cstheme="majorBidi"/>
        </w:rPr>
        <w:br w:type="page"/>
      </w:r>
    </w:p>
    <w:p w:rsidR="000A7EB2" w:rsidRPr="00182B05" w:rsidRDefault="006D602A" w:rsidP="00677729">
      <w:pPr>
        <w:pStyle w:val="PlainText"/>
        <w:spacing w:before="120"/>
        <w:rPr>
          <w:rFonts w:asciiTheme="majorBidi" w:hAnsiTheme="majorBidi" w:cstheme="majorBidi"/>
          <w:b/>
          <w:bCs/>
          <w:sz w:val="24"/>
          <w:szCs w:val="24"/>
        </w:rPr>
      </w:pPr>
      <w:r w:rsidRPr="00182B05">
        <w:rPr>
          <w:rFonts w:asciiTheme="majorBidi" w:hAnsiTheme="majorBidi" w:cstheme="majorBidi"/>
          <w:b/>
          <w:bCs/>
          <w:sz w:val="24"/>
          <w:szCs w:val="24"/>
        </w:rPr>
        <w:lastRenderedPageBreak/>
        <w:t>Oddities</w:t>
      </w:r>
    </w:p>
    <w:p w:rsidR="00D83D85" w:rsidRPr="00182B05" w:rsidRDefault="00D83D85" w:rsidP="00E564E1">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g produces </w:t>
      </w:r>
      <w:r w:rsidR="00E564E1" w:rsidRPr="00182B05">
        <w:rPr>
          <w:rFonts w:asciiTheme="majorBidi" w:hAnsiTheme="majorBidi"/>
          <w:color w:val="FF0000"/>
          <w:sz w:val="24"/>
          <w:szCs w:val="24"/>
          <w:rtl/>
          <w:lang w:bidi="he-IL"/>
        </w:rPr>
        <w:t>ע</w:t>
      </w:r>
      <w:r w:rsidR="006D602A" w:rsidRPr="00182B05">
        <w:rPr>
          <w:rFonts w:asciiTheme="majorBidi" w:hAnsiTheme="majorBidi" w:cstheme="majorBidi"/>
          <w:color w:val="FF0000"/>
          <w:sz w:val="24"/>
          <w:szCs w:val="24"/>
          <w:lang w:bidi="he-IL"/>
        </w:rPr>
        <w:br/>
      </w:r>
      <w:r w:rsidR="006D602A" w:rsidRPr="00182B05">
        <w:rPr>
          <w:rFonts w:asciiTheme="majorBidi" w:hAnsiTheme="majorBidi" w:cstheme="majorBidi"/>
          <w:sz w:val="24"/>
          <w:szCs w:val="24"/>
        </w:rPr>
        <w:t xml:space="preserve">G produces </w:t>
      </w:r>
      <w:r w:rsidR="006D602A" w:rsidRPr="00182B05">
        <w:rPr>
          <w:rFonts w:asciiTheme="majorBidi" w:hAnsiTheme="majorBidi"/>
          <w:color w:val="FF0000"/>
          <w:sz w:val="24"/>
          <w:szCs w:val="24"/>
          <w:rtl/>
          <w:lang w:bidi="he-IL"/>
        </w:rPr>
        <w:t>ﬠ</w:t>
      </w:r>
      <w:r w:rsidR="006D602A" w:rsidRPr="00182B05">
        <w:rPr>
          <w:rFonts w:asciiTheme="majorBidi" w:hAnsiTheme="majorBidi" w:cstheme="majorBidi"/>
          <w:sz w:val="24"/>
          <w:szCs w:val="24"/>
        </w:rPr>
        <w:t xml:space="preserve"> .</w:t>
      </w:r>
      <w:r w:rsidR="006D602A" w:rsidRPr="00182B05">
        <w:rPr>
          <w:rFonts w:asciiTheme="majorBidi" w:hAnsiTheme="majorBidi" w:cstheme="majorBidi"/>
          <w:sz w:val="24"/>
          <w:szCs w:val="24"/>
        </w:rPr>
        <w:tab/>
        <w:t xml:space="preserve">This uses the modified form of </w:t>
      </w:r>
      <w:r w:rsidR="006D602A" w:rsidRPr="00182B05">
        <w:rPr>
          <w:rFonts w:asciiTheme="majorBidi" w:hAnsiTheme="majorBidi" w:cstheme="majorBidi"/>
          <w:sz w:val="24"/>
          <w:szCs w:val="24"/>
          <w:rtl/>
          <w:lang w:bidi="he-IL"/>
        </w:rPr>
        <w:t>ﬠ</w:t>
      </w:r>
      <w:r w:rsidR="006D602A" w:rsidRPr="00182B05">
        <w:rPr>
          <w:rFonts w:asciiTheme="majorBidi" w:hAnsiTheme="majorBidi" w:cstheme="majorBidi"/>
          <w:sz w:val="24"/>
          <w:szCs w:val="24"/>
        </w:rPr>
        <w:t xml:space="preserve"> , with the tail moved up to allow space for marks below it.</w:t>
      </w:r>
      <w:r w:rsidR="00E564E1" w:rsidRPr="00182B05">
        <w:rPr>
          <w:rStyle w:val="FootnoteReference"/>
          <w:rFonts w:asciiTheme="majorBidi" w:hAnsiTheme="majorBidi" w:cstheme="majorBidi"/>
          <w:sz w:val="24"/>
          <w:szCs w:val="24"/>
        </w:rPr>
        <w:footnoteReference w:id="3"/>
      </w:r>
      <w:r w:rsidR="00677729" w:rsidRPr="00182B05">
        <w:rPr>
          <w:rFonts w:asciiTheme="majorBidi" w:hAnsiTheme="majorBidi" w:cstheme="majorBidi"/>
          <w:sz w:val="24"/>
          <w:szCs w:val="24"/>
          <w:lang w:bidi="he-IL"/>
        </w:rPr>
        <w:br/>
      </w:r>
      <w:r w:rsidRPr="00182B05">
        <w:rPr>
          <w:rFonts w:asciiTheme="majorBidi" w:hAnsiTheme="majorBidi" w:cstheme="majorBidi"/>
          <w:sz w:val="24"/>
          <w:szCs w:val="24"/>
        </w:rPr>
        <w:t xml:space="preserve">g_## produces </w:t>
      </w:r>
      <w:r w:rsidRPr="00182B05">
        <w:rPr>
          <w:rFonts w:asciiTheme="majorBidi" w:hAnsiTheme="majorBidi" w:cstheme="majorBidi"/>
          <w:sz w:val="24"/>
          <w:szCs w:val="24"/>
          <w:rtl/>
          <w:lang w:bidi="he-IL"/>
        </w:rPr>
        <w:t>עַ</w:t>
      </w:r>
      <w:r w:rsidR="00677729" w:rsidRPr="00182B05">
        <w:rPr>
          <w:rFonts w:asciiTheme="majorBidi" w:hAnsiTheme="majorBidi" w:cstheme="majorBidi"/>
          <w:sz w:val="24"/>
          <w:szCs w:val="24"/>
          <w:lang w:bidi="he-IL"/>
        </w:rPr>
        <w:br/>
      </w:r>
      <w:r w:rsidRPr="00182B05">
        <w:rPr>
          <w:rFonts w:asciiTheme="majorBidi" w:hAnsiTheme="majorBidi" w:cstheme="majorBidi"/>
          <w:sz w:val="24"/>
          <w:szCs w:val="24"/>
        </w:rPr>
        <w:t xml:space="preserve">G_## produces </w:t>
      </w:r>
      <w:r w:rsidRPr="00182B05">
        <w:rPr>
          <w:rFonts w:asciiTheme="majorBidi" w:hAnsiTheme="majorBidi" w:cstheme="majorBidi"/>
          <w:sz w:val="24"/>
          <w:szCs w:val="24"/>
          <w:rtl/>
          <w:lang w:bidi="he-IL"/>
        </w:rPr>
        <w:t>ﬠַ</w:t>
      </w:r>
      <w:r w:rsidR="006D602A" w:rsidRPr="00182B05">
        <w:rPr>
          <w:rFonts w:asciiTheme="majorBidi" w:hAnsiTheme="majorBidi" w:cstheme="majorBidi"/>
          <w:sz w:val="24"/>
          <w:szCs w:val="24"/>
        </w:rPr>
        <w:t xml:space="preserve"> </w:t>
      </w:r>
    </w:p>
    <w:p w:rsidR="006D602A" w:rsidRPr="00182B05" w:rsidRDefault="006D602A" w:rsidP="006D602A">
      <w:pPr>
        <w:pStyle w:val="PlainText"/>
        <w:spacing w:before="120"/>
        <w:rPr>
          <w:rFonts w:asciiTheme="majorBidi" w:hAnsiTheme="majorBidi" w:cstheme="majorBidi"/>
          <w:sz w:val="24"/>
          <w:szCs w:val="24"/>
        </w:rPr>
      </w:pPr>
    </w:p>
    <w:p w:rsidR="00DD29A3" w:rsidRPr="00182B05" w:rsidRDefault="006D602A" w:rsidP="006D602A">
      <w:pPr>
        <w:pStyle w:val="PlainText"/>
        <w:spacing w:before="120"/>
        <w:rPr>
          <w:rFonts w:asciiTheme="majorBidi" w:hAnsiTheme="majorBidi" w:cstheme="majorBidi"/>
          <w:sz w:val="24"/>
          <w:szCs w:val="24"/>
        </w:rPr>
      </w:pPr>
      <w:r w:rsidRPr="00182B05">
        <w:rPr>
          <w:rFonts w:asciiTheme="majorBidi" w:hAnsiTheme="majorBidi" w:cstheme="majorBidi"/>
          <w:sz w:val="24"/>
          <w:szCs w:val="24"/>
        </w:rPr>
        <w:t>There are too many dots to put them all on keys painted with dots, so I had to make arbitrary decisions.</w:t>
      </w:r>
    </w:p>
    <w:p w:rsidR="00DD29A3" w:rsidRPr="00182B05" w:rsidRDefault="00DD29A3" w:rsidP="00DD29A3">
      <w:pPr>
        <w:pStyle w:val="PlainText"/>
        <w:spacing w:before="120"/>
        <w:rPr>
          <w:rFonts w:asciiTheme="majorBidi" w:hAnsiTheme="majorBidi" w:cstheme="majorBidi"/>
          <w:sz w:val="24"/>
          <w:szCs w:val="24"/>
        </w:rPr>
      </w:pPr>
      <w:r w:rsidRPr="00182B05">
        <w:rPr>
          <w:rFonts w:asciiTheme="majorBidi" w:hAnsiTheme="majorBidi" w:cstheme="majorBidi"/>
          <w:b/>
          <w:bCs/>
          <w:sz w:val="24"/>
          <w:szCs w:val="24"/>
        </w:rPr>
        <w:t>Dagesh</w:t>
      </w:r>
      <w:r w:rsidRPr="00182B05">
        <w:rPr>
          <w:rFonts w:asciiTheme="majorBidi" w:hAnsiTheme="majorBidi" w:cstheme="majorBidi"/>
          <w:sz w:val="24"/>
          <w:szCs w:val="24"/>
        </w:rPr>
        <w:t xml:space="preserve"> is on the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key, because it looks like something in the middle of something else.</w:t>
      </w:r>
    </w:p>
    <w:p w:rsidR="00DD29A3" w:rsidRPr="00182B05" w:rsidRDefault="00DD29A3" w:rsidP="00DD29A3">
      <w:pPr>
        <w:pStyle w:val="PlainText"/>
        <w:spacing w:before="120"/>
        <w:rPr>
          <w:rFonts w:asciiTheme="majorBidi" w:hAnsiTheme="majorBidi" w:cstheme="majorBidi"/>
          <w:sz w:val="24"/>
          <w:szCs w:val="24"/>
        </w:rPr>
      </w:pPr>
      <w:r w:rsidRPr="00182B05">
        <w:rPr>
          <w:rFonts w:asciiTheme="majorBidi" w:hAnsiTheme="majorBidi" w:cstheme="majorBidi"/>
          <w:sz w:val="24"/>
          <w:szCs w:val="24"/>
        </w:rPr>
        <w:t xml:space="preserve">The Puncta Extraordinaria </w:t>
      </w:r>
      <w:r w:rsidRPr="00182B05">
        <w:rPr>
          <w:rFonts w:asciiTheme="majorBidi" w:hAnsiTheme="majorBidi" w:cstheme="majorBidi"/>
          <w:b/>
          <w:bCs/>
          <w:sz w:val="24"/>
          <w:szCs w:val="24"/>
        </w:rPr>
        <w:t>Upper</w:t>
      </w:r>
      <w:r w:rsidRPr="00182B05">
        <w:rPr>
          <w:rFonts w:asciiTheme="majorBidi" w:hAnsiTheme="majorBidi" w:cstheme="majorBidi"/>
          <w:sz w:val="24"/>
          <w:szCs w:val="24"/>
        </w:rPr>
        <w:t xml:space="preserve"> and </w:t>
      </w:r>
      <w:r w:rsidRPr="00182B05">
        <w:rPr>
          <w:rFonts w:asciiTheme="majorBidi" w:hAnsiTheme="majorBidi" w:cstheme="majorBidi"/>
          <w:b/>
          <w:bCs/>
          <w:sz w:val="24"/>
          <w:szCs w:val="24"/>
        </w:rPr>
        <w:t>Lower dot</w:t>
      </w:r>
      <w:r w:rsidRPr="00182B05">
        <w:rPr>
          <w:rFonts w:asciiTheme="majorBidi" w:hAnsiTheme="majorBidi" w:cstheme="majorBidi"/>
          <w:sz w:val="24"/>
          <w:szCs w:val="24"/>
        </w:rPr>
        <w:t xml:space="preserve"> are typed with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and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respectively, because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looks like a dot, but not an ordinary one.</w:t>
      </w:r>
    </w:p>
    <w:p w:rsidR="00DD29A3" w:rsidRPr="00182B05" w:rsidRDefault="00DD29A3" w:rsidP="00DD29A3">
      <w:pPr>
        <w:pStyle w:val="PlainText"/>
        <w:spacing w:before="120"/>
        <w:rPr>
          <w:rFonts w:asciiTheme="majorBidi" w:hAnsiTheme="majorBidi" w:cstheme="majorBidi"/>
          <w:sz w:val="24"/>
          <w:szCs w:val="24"/>
        </w:rPr>
      </w:pPr>
      <w:r w:rsidRPr="00182B05">
        <w:rPr>
          <w:rFonts w:asciiTheme="majorBidi" w:hAnsiTheme="majorBidi" w:cstheme="majorBidi"/>
          <w:b/>
          <w:bCs/>
          <w:sz w:val="24"/>
          <w:szCs w:val="24"/>
        </w:rPr>
        <w:t>Sin dot</w:t>
      </w:r>
      <w:r w:rsidRPr="00182B05">
        <w:rPr>
          <w:rFonts w:asciiTheme="majorBidi" w:hAnsiTheme="majorBidi" w:cstheme="majorBidi"/>
          <w:sz w:val="24"/>
          <w:szCs w:val="24"/>
        </w:rPr>
        <w:t xml:space="preserve"> and </w:t>
      </w:r>
      <w:r w:rsidRPr="00182B05">
        <w:rPr>
          <w:rFonts w:asciiTheme="majorBidi" w:hAnsiTheme="majorBidi" w:cstheme="majorBidi"/>
          <w:b/>
          <w:bCs/>
          <w:sz w:val="24"/>
          <w:szCs w:val="24"/>
        </w:rPr>
        <w:t>Shin dot</w:t>
      </w:r>
      <w:r w:rsidRPr="00182B05">
        <w:rPr>
          <w:rFonts w:asciiTheme="majorBidi" w:hAnsiTheme="majorBidi" w:cstheme="majorBidi"/>
          <w:sz w:val="24"/>
          <w:szCs w:val="24"/>
        </w:rPr>
        <w:t xml:space="preserve"> are on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and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respectively. Those keys don't look like dots, but at least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is to the left and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is to its right.</w:t>
      </w:r>
    </w:p>
    <w:p w:rsidR="00F93584" w:rsidRPr="00515B3A" w:rsidRDefault="006D602A" w:rsidP="00515B3A">
      <w:pPr>
        <w:pStyle w:val="PlainText"/>
        <w:spacing w:before="120"/>
        <w:rPr>
          <w:rFonts w:asciiTheme="majorBidi" w:hAnsiTheme="majorBidi" w:cstheme="majorBidi"/>
          <w:sz w:val="24"/>
          <w:szCs w:val="24"/>
        </w:rPr>
      </w:pPr>
      <w:r w:rsidRPr="00182B05">
        <w:rPr>
          <w:rFonts w:asciiTheme="majorBidi" w:hAnsiTheme="majorBidi" w:cstheme="majorBidi"/>
          <w:b/>
          <w:bCs/>
          <w:sz w:val="24"/>
          <w:szCs w:val="24"/>
        </w:rPr>
        <w:t>Holam</w:t>
      </w:r>
      <w:r w:rsidRPr="00182B05">
        <w:rPr>
          <w:rFonts w:asciiTheme="majorBidi" w:hAnsiTheme="majorBidi" w:cstheme="majorBidi"/>
          <w:sz w:val="24"/>
          <w:szCs w:val="24"/>
        </w:rPr>
        <w:t xml:space="preserve"> and </w:t>
      </w:r>
      <w:r w:rsidRPr="00182B05">
        <w:rPr>
          <w:rFonts w:asciiTheme="majorBidi" w:hAnsiTheme="majorBidi" w:cstheme="majorBidi"/>
          <w:b/>
          <w:bCs/>
          <w:sz w:val="24"/>
          <w:szCs w:val="24"/>
        </w:rPr>
        <w:t>Holam Haser for Vav</w:t>
      </w:r>
      <w:r w:rsidRPr="00182B05">
        <w:rPr>
          <w:rFonts w:asciiTheme="majorBidi" w:hAnsiTheme="majorBidi" w:cstheme="majorBidi"/>
          <w:sz w:val="24"/>
          <w:szCs w:val="24"/>
        </w:rPr>
        <w:t xml:space="preserve"> are on the </w:t>
      </w:r>
      <w:r w:rsidRPr="00182B05">
        <w:rPr>
          <w:rFonts w:asciiTheme="majorBidi" w:hAnsiTheme="majorBidi" w:cstheme="majorBidi"/>
          <w:color w:val="FF0000"/>
          <w:sz w:val="24"/>
          <w:szCs w:val="24"/>
        </w:rPr>
        <w:t>/</w:t>
      </w:r>
      <w:r w:rsidRPr="00182B05">
        <w:rPr>
          <w:rFonts w:asciiTheme="majorBidi" w:hAnsiTheme="majorBidi" w:cstheme="majorBidi"/>
          <w:sz w:val="24"/>
          <w:szCs w:val="24"/>
        </w:rPr>
        <w:t xml:space="preserve"> and </w:t>
      </w:r>
      <w:r w:rsidRPr="00182B05">
        <w:rPr>
          <w:rFonts w:asciiTheme="majorBidi" w:hAnsiTheme="majorBidi" w:cstheme="majorBidi"/>
          <w:color w:val="FF0000"/>
          <w:sz w:val="24"/>
          <w:szCs w:val="24"/>
        </w:rPr>
        <w:t>\</w:t>
      </w:r>
      <w:r w:rsidR="00DD29A3" w:rsidRPr="00182B05">
        <w:rPr>
          <w:rFonts w:asciiTheme="majorBidi" w:hAnsiTheme="majorBidi" w:cstheme="majorBidi"/>
          <w:sz w:val="24"/>
          <w:szCs w:val="24"/>
        </w:rPr>
        <w:t xml:space="preserve"> keys, respectively … </w:t>
      </w:r>
      <w:r w:rsidR="00DD29A3" w:rsidRPr="00515B3A">
        <w:rPr>
          <w:rFonts w:asciiTheme="majorBidi" w:hAnsiTheme="majorBidi" w:cstheme="majorBidi"/>
          <w:sz w:val="24"/>
          <w:szCs w:val="24"/>
        </w:rPr>
        <w:t>because they had to go somewhere.</w:t>
      </w:r>
      <w:r w:rsidR="00515B3A">
        <w:rPr>
          <w:rStyle w:val="FootnoteReference"/>
          <w:rFonts w:asciiTheme="majorBidi" w:hAnsiTheme="majorBidi" w:cstheme="majorBidi"/>
          <w:sz w:val="24"/>
          <w:szCs w:val="24"/>
        </w:rPr>
        <w:footnoteReference w:id="4"/>
      </w:r>
    </w:p>
    <w:p w:rsidR="00F14B43" w:rsidRDefault="00F14B43" w:rsidP="00F14B43">
      <w:pPr>
        <w:pStyle w:val="PlainText"/>
        <w:spacing w:before="120"/>
        <w:rPr>
          <w:rFonts w:ascii="Times New Roman" w:hAnsi="Times New Roman"/>
          <w:iCs/>
          <w:sz w:val="24"/>
          <w:szCs w:val="24"/>
        </w:rPr>
      </w:pPr>
    </w:p>
    <w:p w:rsidR="00F14B43" w:rsidRDefault="00F14B43" w:rsidP="00F14B43">
      <w:pPr>
        <w:pStyle w:val="PlainText"/>
        <w:spacing w:before="120"/>
        <w:rPr>
          <w:rFonts w:asciiTheme="majorBidi" w:hAnsiTheme="majorBidi" w:cstheme="majorBidi"/>
          <w:sz w:val="24"/>
          <w:szCs w:val="24"/>
        </w:rPr>
      </w:pPr>
      <w:r w:rsidRPr="00F14B43">
        <w:rPr>
          <w:rFonts w:asciiTheme="majorBidi" w:hAnsiTheme="majorBidi" w:cstheme="majorBidi"/>
          <w:sz w:val="24"/>
          <w:szCs w:val="24"/>
        </w:rPr>
        <w:t xml:space="preserve">Some characters (e.g. </w:t>
      </w:r>
      <w:r w:rsidRPr="00F14B43">
        <w:rPr>
          <w:rFonts w:asciiTheme="majorBidi" w:hAnsiTheme="majorBidi" w:hint="cs"/>
          <w:sz w:val="24"/>
          <w:szCs w:val="24"/>
          <w:rtl/>
          <w:lang w:bidi="he-IL"/>
        </w:rPr>
        <w:t>שּ</w:t>
      </w:r>
      <w:r w:rsidRPr="00F14B43">
        <w:rPr>
          <w:rFonts w:asciiTheme="majorBidi" w:hAnsiTheme="majorBidi" w:cstheme="majorBidi"/>
          <w:sz w:val="24"/>
          <w:szCs w:val="24"/>
        </w:rPr>
        <w:t xml:space="preserve">) have precomposed forms including </w:t>
      </w:r>
      <w:r>
        <w:rPr>
          <w:rFonts w:asciiTheme="majorBidi" w:hAnsiTheme="majorBidi" w:cstheme="majorBidi"/>
          <w:sz w:val="24"/>
          <w:szCs w:val="24"/>
        </w:rPr>
        <w:t>marks</w:t>
      </w:r>
      <w:r w:rsidRPr="00F14B43">
        <w:rPr>
          <w:rFonts w:asciiTheme="majorBidi" w:hAnsiTheme="majorBidi" w:cstheme="majorBidi"/>
          <w:sz w:val="24"/>
          <w:szCs w:val="24"/>
        </w:rPr>
        <w:t>. Others</w:t>
      </w:r>
      <w:r>
        <w:rPr>
          <w:rFonts w:asciiTheme="majorBidi" w:hAnsiTheme="majorBidi" w:cstheme="majorBidi"/>
          <w:sz w:val="24"/>
          <w:szCs w:val="24"/>
        </w:rPr>
        <w:t xml:space="preserve"> do not, and the marks are separate. The latter are shown in red here.</w:t>
      </w:r>
    </w:p>
    <w:p w:rsidR="008E6F93" w:rsidRDefault="008E6F93">
      <w:pPr>
        <w:rPr>
          <w:iCs/>
        </w:rPr>
      </w:pPr>
      <w:r>
        <w:rPr>
          <w:iCs/>
        </w:rPr>
        <w:br w:type="page"/>
      </w:r>
    </w:p>
    <w:p w:rsidR="006D602A" w:rsidRPr="00F93584" w:rsidRDefault="00F93584" w:rsidP="00F14B43">
      <w:pPr>
        <w:pStyle w:val="PlainText"/>
        <w:spacing w:before="120"/>
        <w:rPr>
          <w:rFonts w:ascii="Times New Roman" w:hAnsi="Times New Roman"/>
          <w:sz w:val="24"/>
          <w:szCs w:val="24"/>
        </w:rPr>
      </w:pPr>
      <w:r w:rsidRPr="00F14B43">
        <w:rPr>
          <w:rFonts w:ascii="Times New Roman" w:hAnsi="Times New Roman"/>
          <w:iCs/>
          <w:sz w:val="24"/>
          <w:szCs w:val="24"/>
        </w:rPr>
        <w:lastRenderedPageBreak/>
        <w:t>Whe</w:t>
      </w:r>
      <w:r w:rsidR="00F14B43" w:rsidRPr="00F14B43">
        <w:rPr>
          <w:rFonts w:ascii="Times New Roman" w:hAnsi="Times New Roman"/>
          <w:iCs/>
          <w:sz w:val="24"/>
          <w:szCs w:val="24"/>
        </w:rPr>
        <w:t xml:space="preserve">re </w:t>
      </w:r>
      <w:r w:rsidR="00F14B43" w:rsidRPr="00F14B43">
        <w:rPr>
          <w:rFonts w:ascii="Times New Roman" w:hAnsi="Times New Roman"/>
          <w:iCs/>
          <w:sz w:val="24"/>
          <w:szCs w:val="24"/>
          <w:rtl/>
          <w:lang w:bidi="he-IL"/>
        </w:rPr>
        <w:t>ש</w:t>
      </w:r>
      <w:r w:rsidR="00F14B43" w:rsidRPr="00F14B43">
        <w:rPr>
          <w:rFonts w:ascii="Times New Roman" w:hAnsi="Times New Roman"/>
          <w:iCs/>
          <w:sz w:val="24"/>
          <w:szCs w:val="24"/>
        </w:rPr>
        <w:t xml:space="preserve"> </w:t>
      </w:r>
      <w:r w:rsidR="007B1B86" w:rsidRPr="007B1B86">
        <w:rPr>
          <w:rFonts w:ascii="Times New Roman" w:hAnsi="Times New Roman"/>
          <w:iCs/>
          <w:sz w:val="24"/>
          <w:szCs w:val="24"/>
          <w:lang w:bidi="he-IL"/>
        </w:rPr>
        <w:t>arbitrarily</w:t>
      </w:r>
      <w:r w:rsidR="007B1B86">
        <w:rPr>
          <w:rFonts w:ascii="Times New Roman" w:hAnsi="Times New Roman"/>
          <w:iCs/>
          <w:sz w:val="24"/>
          <w:szCs w:val="24"/>
          <w:lang w:bidi="he-IL"/>
        </w:rPr>
        <w:t xml:space="preserve"> represents the base character:</w:t>
      </w:r>
      <w:r w:rsidR="006D602A" w:rsidRPr="00F93584">
        <w:rPr>
          <w:rFonts w:ascii="Times New Roman" w:hAnsi="Times New Roman"/>
          <w:iCs/>
          <w:sz w:val="24"/>
          <w:szCs w:val="24"/>
        </w:rPr>
        <w:br/>
      </w:r>
    </w:p>
    <w:tbl>
      <w:tblPr>
        <w:tblStyle w:val="TableGrid"/>
        <w:tblW w:w="0" w:type="auto"/>
        <w:tblCellSpacing w:w="20" w:type="dxa"/>
        <w:tblInd w:w="108" w:type="dxa"/>
        <w:tblBorders>
          <w:top w:val="inset" w:sz="2" w:space="0" w:color="auto"/>
          <w:left w:val="inset" w:sz="2" w:space="0" w:color="auto"/>
          <w:bottom w:val="inset" w:sz="2" w:space="0" w:color="auto"/>
          <w:right w:val="inset" w:sz="2" w:space="0" w:color="auto"/>
          <w:insideH w:val="inset" w:sz="2" w:space="0" w:color="auto"/>
          <w:insideV w:val="inset" w:sz="2" w:space="0" w:color="auto"/>
        </w:tblBorders>
        <w:tblLook w:val="04A0" w:firstRow="1" w:lastRow="0" w:firstColumn="1" w:lastColumn="0" w:noHBand="0" w:noVBand="1"/>
      </w:tblPr>
      <w:tblGrid>
        <w:gridCol w:w="1060"/>
        <w:gridCol w:w="3799"/>
        <w:gridCol w:w="1120"/>
        <w:gridCol w:w="1515"/>
        <w:gridCol w:w="1393"/>
        <w:gridCol w:w="1052"/>
      </w:tblGrid>
      <w:tr w:rsidR="00182B05" w:rsidRPr="00182B05" w:rsidTr="00B71973">
        <w:trPr>
          <w:tblCellSpacing w:w="20" w:type="dxa"/>
        </w:trPr>
        <w:tc>
          <w:tcPr>
            <w:tcW w:w="1000" w:type="dxa"/>
            <w:vAlign w:val="center"/>
          </w:tcPr>
          <w:p w:rsidR="00182B05" w:rsidRPr="00182B05" w:rsidRDefault="00182B05" w:rsidP="007B1B86">
            <w:pPr>
              <w:spacing w:line="360" w:lineRule="auto"/>
            </w:pPr>
          </w:p>
        </w:tc>
        <w:tc>
          <w:tcPr>
            <w:tcW w:w="3759" w:type="dxa"/>
          </w:tcPr>
          <w:p w:rsidR="00182B05" w:rsidRPr="00182B05" w:rsidRDefault="00182B05" w:rsidP="007B1B86">
            <w:pPr>
              <w:spacing w:line="360" w:lineRule="auto"/>
              <w:rPr>
                <w:b/>
                <w:bCs/>
              </w:rPr>
            </w:pPr>
            <w:r w:rsidRPr="00182B05">
              <w:rPr>
                <w:b/>
                <w:bCs/>
              </w:rPr>
              <w:t>Name</w:t>
            </w:r>
          </w:p>
        </w:tc>
        <w:tc>
          <w:tcPr>
            <w:tcW w:w="1080" w:type="dxa"/>
          </w:tcPr>
          <w:p w:rsidR="00182B05" w:rsidRPr="00472106" w:rsidRDefault="00182B05" w:rsidP="007B1B86">
            <w:pPr>
              <w:spacing w:line="360" w:lineRule="auto"/>
              <w:rPr>
                <w:b/>
                <w:bCs/>
              </w:rPr>
            </w:pPr>
            <w:r w:rsidRPr="00472106">
              <w:rPr>
                <w:b/>
                <w:bCs/>
              </w:rPr>
              <w:t>Unicode Number</w:t>
            </w:r>
          </w:p>
        </w:tc>
        <w:tc>
          <w:tcPr>
            <w:tcW w:w="1475" w:type="dxa"/>
            <w:vAlign w:val="center"/>
          </w:tcPr>
          <w:p w:rsidR="00182B05" w:rsidRPr="00472106" w:rsidRDefault="00182B05" w:rsidP="007B1B86">
            <w:pPr>
              <w:spacing w:line="360" w:lineRule="auto"/>
              <w:jc w:val="center"/>
              <w:rPr>
                <w:b/>
                <w:bCs/>
              </w:rPr>
            </w:pPr>
            <w:r w:rsidRPr="00472106">
              <w:rPr>
                <w:b/>
                <w:bCs/>
              </w:rPr>
              <w:t>Shortcut</w:t>
            </w:r>
          </w:p>
        </w:tc>
        <w:tc>
          <w:tcPr>
            <w:tcW w:w="1353" w:type="dxa"/>
          </w:tcPr>
          <w:p w:rsidR="00182B05" w:rsidRPr="008E6F93" w:rsidRDefault="00182B05" w:rsidP="007B1B86">
            <w:pPr>
              <w:spacing w:line="360" w:lineRule="auto"/>
              <w:rPr>
                <w:b/>
                <w:bCs/>
              </w:rPr>
            </w:pPr>
            <w:r w:rsidRPr="008E6F93">
              <w:rPr>
                <w:b/>
                <w:bCs/>
              </w:rPr>
              <w:t>Example</w:t>
            </w:r>
          </w:p>
        </w:tc>
        <w:tc>
          <w:tcPr>
            <w:tcW w:w="992" w:type="dxa"/>
          </w:tcPr>
          <w:p w:rsidR="00182B05" w:rsidRPr="00515B3A" w:rsidRDefault="00182B05" w:rsidP="007B1B86">
            <w:pPr>
              <w:spacing w:line="360" w:lineRule="auto"/>
              <w:rPr>
                <w:b/>
                <w:bCs/>
              </w:rPr>
            </w:pPr>
            <w:r w:rsidRPr="00515B3A">
              <w:rPr>
                <w:b/>
                <w:bCs/>
              </w:rPr>
              <w:t>Result</w:t>
            </w:r>
          </w:p>
        </w:tc>
      </w:tr>
      <w:tr w:rsidR="00182B05" w:rsidRPr="00182B05" w:rsidTr="00B71973">
        <w:trPr>
          <w:tblCellSpacing w:w="20" w:type="dxa"/>
        </w:trPr>
        <w:tc>
          <w:tcPr>
            <w:tcW w:w="1000" w:type="dxa"/>
          </w:tcPr>
          <w:p w:rsidR="00182B05" w:rsidRPr="00182B05" w:rsidRDefault="00182B05" w:rsidP="007B1B86">
            <w:pPr>
              <w:spacing w:line="360" w:lineRule="auto"/>
              <w:rPr>
                <w:b/>
                <w:bCs/>
              </w:rPr>
            </w:pPr>
            <w:r w:rsidRPr="00182B05">
              <w:rPr>
                <w:b/>
                <w:bCs/>
              </w:rPr>
              <w:t>Dots</w:t>
            </w:r>
          </w:p>
        </w:tc>
        <w:tc>
          <w:tcPr>
            <w:tcW w:w="3759" w:type="dxa"/>
          </w:tcPr>
          <w:p w:rsidR="00182B05" w:rsidRPr="00182B05" w:rsidRDefault="00182B05" w:rsidP="007B1B86">
            <w:pPr>
              <w:spacing w:line="360" w:lineRule="auto"/>
            </w:pPr>
          </w:p>
        </w:tc>
        <w:tc>
          <w:tcPr>
            <w:tcW w:w="1080" w:type="dxa"/>
          </w:tcPr>
          <w:p w:rsidR="00182B05" w:rsidRPr="00472106" w:rsidRDefault="00182B05" w:rsidP="007B1B86">
            <w:pPr>
              <w:spacing w:line="360" w:lineRule="auto"/>
            </w:pPr>
          </w:p>
        </w:tc>
        <w:tc>
          <w:tcPr>
            <w:tcW w:w="1475" w:type="dxa"/>
            <w:vAlign w:val="center"/>
          </w:tcPr>
          <w:p w:rsidR="00182B05" w:rsidRPr="00472106" w:rsidRDefault="00182B05" w:rsidP="007B1B86">
            <w:pPr>
              <w:spacing w:line="360" w:lineRule="auto"/>
              <w:jc w:val="center"/>
              <w:rPr>
                <w:b/>
                <w:bCs/>
              </w:rPr>
            </w:pPr>
          </w:p>
        </w:tc>
        <w:tc>
          <w:tcPr>
            <w:tcW w:w="1353" w:type="dxa"/>
          </w:tcPr>
          <w:p w:rsidR="00182B05" w:rsidRPr="00472106" w:rsidRDefault="00182B05" w:rsidP="007B1B86">
            <w:pPr>
              <w:spacing w:line="360" w:lineRule="auto"/>
            </w:pPr>
          </w:p>
        </w:tc>
        <w:tc>
          <w:tcPr>
            <w:tcW w:w="992" w:type="dxa"/>
          </w:tcPr>
          <w:p w:rsidR="00182B05" w:rsidRPr="00515B3A" w:rsidRDefault="00182B05" w:rsidP="007B1B86">
            <w:pPr>
              <w:spacing w:line="360" w:lineRule="auto"/>
              <w:rPr>
                <w:sz w:val="40"/>
                <w:szCs w:val="40"/>
              </w:rPr>
            </w:pPr>
          </w:p>
        </w:tc>
      </w:tr>
      <w:tr w:rsidR="00182B05" w:rsidRPr="00182B05" w:rsidTr="00B71973">
        <w:trPr>
          <w:tblCellSpacing w:w="20" w:type="dxa"/>
        </w:trPr>
        <w:tc>
          <w:tcPr>
            <w:tcW w:w="1000" w:type="dxa"/>
          </w:tcPr>
          <w:p w:rsidR="00182B05" w:rsidRPr="00182B05" w:rsidRDefault="00182B05" w:rsidP="007B1B86">
            <w:pPr>
              <w:spacing w:line="360" w:lineRule="auto"/>
              <w:rPr>
                <w:b/>
                <w:bCs/>
              </w:rPr>
            </w:pPr>
          </w:p>
        </w:tc>
        <w:tc>
          <w:tcPr>
            <w:tcW w:w="3759" w:type="dxa"/>
          </w:tcPr>
          <w:p w:rsidR="00182B05" w:rsidRPr="00182B05" w:rsidRDefault="00182B05" w:rsidP="00F14B43">
            <w:pPr>
              <w:spacing w:line="360" w:lineRule="auto"/>
            </w:pPr>
            <w:r w:rsidRPr="00182B05">
              <w:rPr>
                <w:rFonts w:asciiTheme="majorBidi" w:hAnsiTheme="majorBidi" w:cstheme="majorBidi"/>
                <w:b/>
                <w:bCs/>
              </w:rPr>
              <w:t>Dagesh/Mapiq</w:t>
            </w:r>
            <w:r w:rsidRPr="00182B05">
              <w:rPr>
                <w:rFonts w:asciiTheme="majorBidi" w:hAnsiTheme="majorBidi" w:cstheme="majorBidi"/>
                <w:sz w:val="20"/>
                <w:szCs w:val="20"/>
              </w:rPr>
              <w:t>, dot within</w:t>
            </w:r>
          </w:p>
        </w:tc>
        <w:tc>
          <w:tcPr>
            <w:tcW w:w="1080" w:type="dxa"/>
          </w:tcPr>
          <w:p w:rsidR="00182B05" w:rsidRPr="00472106" w:rsidRDefault="00182B05" w:rsidP="007B1B86">
            <w:pPr>
              <w:spacing w:line="360" w:lineRule="auto"/>
            </w:pPr>
            <w:r w:rsidRPr="00472106">
              <w:rPr>
                <w:rFonts w:asciiTheme="majorBidi" w:hAnsiTheme="majorBidi" w:cstheme="majorBidi"/>
              </w:rPr>
              <w:t>05BC</w:t>
            </w:r>
          </w:p>
        </w:tc>
        <w:tc>
          <w:tcPr>
            <w:tcW w:w="1475" w:type="dxa"/>
            <w:vAlign w:val="center"/>
          </w:tcPr>
          <w:p w:rsidR="00182B05" w:rsidRPr="00472106" w:rsidRDefault="00182B05" w:rsidP="007B1B86">
            <w:pPr>
              <w:spacing w:line="360" w:lineRule="auto"/>
              <w:jc w:val="center"/>
              <w:rPr>
                <w:b/>
                <w:bCs/>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sz w:val="40"/>
                <w:szCs w:val="40"/>
              </w:rPr>
            </w:pPr>
            <w:r w:rsidRPr="00515B3A">
              <w:rPr>
                <w:rFonts w:asciiTheme="majorBidi" w:hAnsiTheme="majorBidi" w:hint="cs"/>
                <w:sz w:val="40"/>
                <w:szCs w:val="40"/>
                <w:rtl/>
                <w:lang w:bidi="he-IL"/>
              </w:rPr>
              <w:t>שּ</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pPr>
            <w:r w:rsidRPr="00182B05">
              <w:rPr>
                <w:rFonts w:asciiTheme="majorBidi" w:hAnsiTheme="majorBidi" w:cstheme="majorBidi"/>
                <w:b/>
                <w:bCs/>
              </w:rPr>
              <w:t>Shin dot</w:t>
            </w:r>
          </w:p>
        </w:tc>
        <w:tc>
          <w:tcPr>
            <w:tcW w:w="1080" w:type="dxa"/>
          </w:tcPr>
          <w:p w:rsidR="00182B05" w:rsidRPr="00472106" w:rsidRDefault="00182B05" w:rsidP="007B1B86">
            <w:pPr>
              <w:spacing w:line="360" w:lineRule="auto"/>
            </w:pPr>
            <w:r w:rsidRPr="00472106">
              <w:rPr>
                <w:rFonts w:asciiTheme="majorBidi" w:hAnsiTheme="majorBidi" w:cstheme="majorBidi"/>
              </w:rPr>
              <w:t>05C1</w:t>
            </w:r>
          </w:p>
        </w:tc>
        <w:tc>
          <w:tcPr>
            <w:tcW w:w="1475" w:type="dxa"/>
            <w:vAlign w:val="center"/>
          </w:tcPr>
          <w:p w:rsidR="00182B05" w:rsidRPr="00472106" w:rsidRDefault="00182B05" w:rsidP="007B1B86">
            <w:pPr>
              <w:spacing w:line="360" w:lineRule="auto"/>
              <w:jc w:val="center"/>
              <w:rPr>
                <w:b/>
                <w:bCs/>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pPr>
            <w:r w:rsidRPr="00182B05">
              <w:rPr>
                <w:rFonts w:asciiTheme="majorBidi" w:hAnsiTheme="majorBidi" w:cstheme="majorBidi"/>
                <w:b/>
                <w:bCs/>
              </w:rPr>
              <w:t>Sin dot</w:t>
            </w:r>
          </w:p>
        </w:tc>
        <w:tc>
          <w:tcPr>
            <w:tcW w:w="1080" w:type="dxa"/>
          </w:tcPr>
          <w:p w:rsidR="00182B05" w:rsidRPr="00472106" w:rsidRDefault="00182B05" w:rsidP="007B1B86">
            <w:pPr>
              <w:spacing w:line="360" w:lineRule="auto"/>
            </w:pPr>
            <w:r w:rsidRPr="00472106">
              <w:rPr>
                <w:rFonts w:asciiTheme="majorBidi" w:hAnsiTheme="majorBidi" w:cstheme="majorBidi"/>
              </w:rPr>
              <w:t>05C2</w:t>
            </w:r>
          </w:p>
        </w:tc>
        <w:tc>
          <w:tcPr>
            <w:tcW w:w="1475" w:type="dxa"/>
            <w:vAlign w:val="center"/>
          </w:tcPr>
          <w:p w:rsidR="00182B05" w:rsidRPr="00472106" w:rsidRDefault="00182B05" w:rsidP="007B1B86">
            <w:pPr>
              <w:spacing w:line="360" w:lineRule="auto"/>
              <w:jc w:val="center"/>
              <w:rPr>
                <w:b/>
                <w:bCs/>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sz w:val="40"/>
                <w:szCs w:val="40"/>
              </w:rPr>
            </w:pPr>
            <w:r w:rsidRPr="00515B3A">
              <w:rPr>
                <w:rFonts w:asciiTheme="majorBidi" w:hAnsiTheme="majorBidi"/>
                <w:sz w:val="40"/>
                <w:szCs w:val="40"/>
                <w:rtl/>
                <w:lang w:bidi="he-IL"/>
              </w:rPr>
              <w:t>שׂ</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pPr>
            <w:r w:rsidRPr="00182B05">
              <w:rPr>
                <w:rFonts w:asciiTheme="majorBidi" w:hAnsiTheme="majorBidi" w:cstheme="majorBidi"/>
                <w:b/>
                <w:bCs/>
              </w:rPr>
              <w:t>Holam</w:t>
            </w:r>
          </w:p>
        </w:tc>
        <w:tc>
          <w:tcPr>
            <w:tcW w:w="1080" w:type="dxa"/>
          </w:tcPr>
          <w:p w:rsidR="00182B05" w:rsidRPr="00472106" w:rsidRDefault="00182B05" w:rsidP="007B1B86">
            <w:pPr>
              <w:spacing w:line="360" w:lineRule="auto"/>
            </w:pPr>
            <w:r w:rsidRPr="00472106">
              <w:rPr>
                <w:rFonts w:asciiTheme="majorBidi" w:hAnsiTheme="majorBidi" w:cstheme="majorBidi"/>
              </w:rPr>
              <w:t>05B9</w:t>
            </w:r>
          </w:p>
        </w:tc>
        <w:tc>
          <w:tcPr>
            <w:tcW w:w="1475" w:type="dxa"/>
            <w:vAlign w:val="center"/>
          </w:tcPr>
          <w:p w:rsidR="00182B05" w:rsidRPr="00472106" w:rsidRDefault="00182B05" w:rsidP="007B1B86">
            <w:pPr>
              <w:spacing w:line="360" w:lineRule="auto"/>
              <w:jc w:val="center"/>
              <w:rPr>
                <w:b/>
                <w:bCs/>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sz w:val="40"/>
                <w:szCs w:val="40"/>
              </w:rPr>
            </w:pPr>
            <w:r w:rsidRPr="00515B3A">
              <w:rPr>
                <w:rFonts w:asciiTheme="majorBidi" w:hAnsiTheme="majorBidi"/>
                <w:sz w:val="40"/>
                <w:szCs w:val="40"/>
                <w:rtl/>
                <w:lang w:bidi="he-IL"/>
              </w:rPr>
              <w:t>ש</w:t>
            </w:r>
            <w:r w:rsidRPr="00515B3A">
              <w:rPr>
                <w:rFonts w:asciiTheme="majorBidi" w:hAnsiTheme="majorBidi"/>
                <w:b/>
                <w:bCs/>
                <w:sz w:val="40"/>
                <w:szCs w:val="40"/>
                <w:rtl/>
                <w:lang w:bidi="he-IL"/>
              </w:rPr>
              <w:t>ֹ</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rPr>
                <w:rFonts w:asciiTheme="majorBidi" w:hAnsiTheme="majorBidi" w:cstheme="majorBidi"/>
                <w:b/>
                <w:bCs/>
              </w:rPr>
            </w:pPr>
            <w:r w:rsidRPr="00182B05">
              <w:rPr>
                <w:rFonts w:asciiTheme="majorBidi" w:hAnsiTheme="majorBidi" w:cstheme="majorBidi"/>
                <w:b/>
                <w:bCs/>
              </w:rPr>
              <w:t xml:space="preserve">Holam Hase for Vav </w:t>
            </w:r>
          </w:p>
        </w:tc>
        <w:tc>
          <w:tcPr>
            <w:tcW w:w="1080" w:type="dxa"/>
          </w:tcPr>
          <w:p w:rsidR="00182B05" w:rsidRPr="00472106" w:rsidRDefault="00182B05" w:rsidP="007B1B86">
            <w:pPr>
              <w:spacing w:line="360" w:lineRule="auto"/>
              <w:rPr>
                <w:rFonts w:asciiTheme="majorBidi" w:hAnsiTheme="majorBidi" w:cstheme="majorBidi"/>
              </w:rPr>
            </w:pPr>
            <w:r w:rsidRPr="00472106">
              <w:rPr>
                <w:rFonts w:asciiTheme="majorBidi" w:hAnsiTheme="majorBidi" w:cstheme="majorBidi"/>
              </w:rPr>
              <w:t>05BA</w:t>
            </w:r>
          </w:p>
        </w:tc>
        <w:tc>
          <w:tcPr>
            <w:tcW w:w="1475" w:type="dxa"/>
            <w:vAlign w:val="center"/>
          </w:tcPr>
          <w:p w:rsidR="00182B05" w:rsidRPr="00472106" w:rsidRDefault="00182B05"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F14B43" w:rsidP="007B1B86">
            <w:pPr>
              <w:spacing w:line="360" w:lineRule="auto"/>
              <w:rPr>
                <w:rFonts w:asciiTheme="majorBidi" w:hAnsiTheme="majorBidi"/>
                <w:sz w:val="40"/>
                <w:szCs w:val="40"/>
                <w:rtl/>
                <w:lang w:bidi="he-IL"/>
              </w:rPr>
            </w:pPr>
            <w:r w:rsidRPr="00515B3A">
              <w:rPr>
                <w:rFonts w:asciiTheme="majorBidi" w:hAnsiTheme="majorBidi" w:hint="cs"/>
                <w:sz w:val="40"/>
                <w:szCs w:val="40"/>
                <w:rtl/>
                <w:lang w:bidi="he-IL"/>
              </w:rPr>
              <w:t>וֹ</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rPr>
                <w:rFonts w:asciiTheme="majorBidi" w:hAnsiTheme="majorBidi" w:cstheme="majorBidi"/>
                <w:b/>
                <w:bCs/>
              </w:rPr>
            </w:pPr>
            <w:r w:rsidRPr="00182B05">
              <w:rPr>
                <w:rFonts w:asciiTheme="majorBidi" w:hAnsiTheme="majorBidi" w:cstheme="majorBidi"/>
                <w:b/>
                <w:bCs/>
              </w:rPr>
              <w:t>Hiriq, dot below</w:t>
            </w:r>
          </w:p>
        </w:tc>
        <w:tc>
          <w:tcPr>
            <w:tcW w:w="1080" w:type="dxa"/>
          </w:tcPr>
          <w:p w:rsidR="00182B05" w:rsidRPr="00472106" w:rsidRDefault="00182B05" w:rsidP="007B1B86">
            <w:pPr>
              <w:spacing w:line="360" w:lineRule="auto"/>
              <w:rPr>
                <w:rFonts w:asciiTheme="majorBidi" w:hAnsiTheme="majorBidi" w:cstheme="majorBidi"/>
              </w:rPr>
            </w:pPr>
            <w:r w:rsidRPr="00472106">
              <w:rPr>
                <w:rFonts w:asciiTheme="majorBidi" w:hAnsiTheme="majorBidi" w:cstheme="majorBidi"/>
              </w:rPr>
              <w:t>05B4</w:t>
            </w:r>
          </w:p>
        </w:tc>
        <w:tc>
          <w:tcPr>
            <w:tcW w:w="1475" w:type="dxa"/>
            <w:vAlign w:val="center"/>
          </w:tcPr>
          <w:p w:rsidR="00182B05" w:rsidRPr="00472106" w:rsidRDefault="00182B05"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rPr>
                <w:rFonts w:asciiTheme="majorBidi" w:hAnsiTheme="majorBidi" w:cstheme="majorBidi"/>
                <w:b/>
                <w:bCs/>
              </w:rPr>
            </w:pPr>
            <w:r w:rsidRPr="00182B05">
              <w:rPr>
                <w:rFonts w:asciiTheme="majorBidi" w:hAnsiTheme="majorBidi" w:cstheme="majorBidi"/>
                <w:b/>
                <w:bCs/>
              </w:rPr>
              <w:t>Tsere</w:t>
            </w:r>
            <w:r w:rsidRPr="00182B05">
              <w:rPr>
                <w:rFonts w:asciiTheme="majorBidi" w:hAnsiTheme="majorBidi" w:cstheme="majorBidi"/>
                <w:sz w:val="20"/>
                <w:szCs w:val="20"/>
              </w:rPr>
              <w:t>, two dots below (horizontal)</w:t>
            </w:r>
          </w:p>
        </w:tc>
        <w:tc>
          <w:tcPr>
            <w:tcW w:w="1080" w:type="dxa"/>
          </w:tcPr>
          <w:p w:rsidR="00182B05" w:rsidRPr="00472106" w:rsidRDefault="00182B05" w:rsidP="007B1B86">
            <w:pPr>
              <w:spacing w:line="360" w:lineRule="auto"/>
              <w:rPr>
                <w:rFonts w:asciiTheme="majorBidi" w:hAnsiTheme="majorBidi" w:cstheme="majorBidi"/>
              </w:rPr>
            </w:pPr>
            <w:r w:rsidRPr="00472106">
              <w:rPr>
                <w:rFonts w:asciiTheme="majorBidi" w:hAnsiTheme="majorBidi" w:cstheme="majorBidi"/>
              </w:rPr>
              <w:t>05B5</w:t>
            </w:r>
          </w:p>
        </w:tc>
        <w:tc>
          <w:tcPr>
            <w:tcW w:w="1475" w:type="dxa"/>
            <w:vAlign w:val="center"/>
          </w:tcPr>
          <w:p w:rsidR="00182B05" w:rsidRPr="00472106" w:rsidRDefault="00182B05"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182B05" w:rsidRPr="00182B05" w:rsidTr="00B71973">
        <w:trPr>
          <w:tblCellSpacing w:w="20" w:type="dxa"/>
        </w:trPr>
        <w:tc>
          <w:tcPr>
            <w:tcW w:w="1000" w:type="dxa"/>
          </w:tcPr>
          <w:p w:rsidR="00182B05" w:rsidRPr="00182B05" w:rsidRDefault="00182B05" w:rsidP="007B1B86">
            <w:pPr>
              <w:spacing w:line="360" w:lineRule="auto"/>
            </w:pPr>
          </w:p>
        </w:tc>
        <w:tc>
          <w:tcPr>
            <w:tcW w:w="3759" w:type="dxa"/>
          </w:tcPr>
          <w:p w:rsidR="00182B05" w:rsidRPr="00182B05" w:rsidRDefault="00182B05" w:rsidP="007B1B86">
            <w:pPr>
              <w:spacing w:line="360" w:lineRule="auto"/>
              <w:rPr>
                <w:rFonts w:asciiTheme="majorBidi" w:hAnsiTheme="majorBidi" w:cstheme="majorBidi"/>
              </w:rPr>
            </w:pPr>
            <w:r w:rsidRPr="00182B05">
              <w:rPr>
                <w:rFonts w:asciiTheme="majorBidi" w:hAnsiTheme="majorBidi" w:cstheme="majorBidi"/>
                <w:b/>
                <w:bCs/>
                <w:i/>
                <w:iCs/>
              </w:rPr>
              <w:t>accent</w:t>
            </w:r>
            <w:r w:rsidRPr="00182B05">
              <w:rPr>
                <w:rFonts w:asciiTheme="majorBidi" w:hAnsiTheme="majorBidi" w:cstheme="majorBidi"/>
              </w:rPr>
              <w:t xml:space="preserve"> </w:t>
            </w:r>
            <w:r w:rsidRPr="00182B05">
              <w:rPr>
                <w:rFonts w:asciiTheme="majorBidi" w:hAnsiTheme="majorBidi" w:cstheme="majorBidi"/>
                <w:b/>
                <w:bCs/>
              </w:rPr>
              <w:t>Segol</w:t>
            </w:r>
            <w:r w:rsidRPr="00182B05">
              <w:rPr>
                <w:rFonts w:asciiTheme="majorBidi" w:hAnsiTheme="majorBidi" w:cstheme="majorBidi"/>
                <w:sz w:val="20"/>
                <w:szCs w:val="20"/>
              </w:rPr>
              <w:t>, three dots above</w:t>
            </w:r>
          </w:p>
          <w:p w:rsidR="00182B05" w:rsidRPr="00182B05" w:rsidRDefault="00182B05" w:rsidP="007B1B86">
            <w:pPr>
              <w:spacing w:line="360" w:lineRule="auto"/>
              <w:rPr>
                <w:rFonts w:asciiTheme="majorBidi" w:hAnsiTheme="majorBidi" w:cstheme="majorBidi"/>
                <w:b/>
                <w:bCs/>
              </w:rPr>
            </w:pPr>
          </w:p>
        </w:tc>
        <w:tc>
          <w:tcPr>
            <w:tcW w:w="1080" w:type="dxa"/>
          </w:tcPr>
          <w:p w:rsidR="00182B05" w:rsidRPr="00472106" w:rsidRDefault="00182B05" w:rsidP="007B1B86">
            <w:pPr>
              <w:spacing w:line="360" w:lineRule="auto"/>
              <w:rPr>
                <w:rFonts w:asciiTheme="majorBidi" w:hAnsiTheme="majorBidi" w:cstheme="majorBidi"/>
              </w:rPr>
            </w:pPr>
            <w:r w:rsidRPr="00472106">
              <w:rPr>
                <w:rFonts w:asciiTheme="majorBidi" w:hAnsiTheme="majorBidi" w:cstheme="majorBidi"/>
              </w:rPr>
              <w:t>0592</w:t>
            </w:r>
          </w:p>
        </w:tc>
        <w:tc>
          <w:tcPr>
            <w:tcW w:w="1475" w:type="dxa"/>
            <w:vAlign w:val="center"/>
          </w:tcPr>
          <w:p w:rsidR="00182B05" w:rsidRPr="00472106" w:rsidRDefault="00182B05"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p>
        </w:tc>
        <w:tc>
          <w:tcPr>
            <w:tcW w:w="1353" w:type="dxa"/>
          </w:tcPr>
          <w:p w:rsidR="00182B05" w:rsidRPr="00472106" w:rsidRDefault="00182B05"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182B05" w:rsidRPr="00515B3A" w:rsidRDefault="00182B05"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A12E17" w:rsidRPr="00182B05" w:rsidTr="00B71973">
        <w:trPr>
          <w:tblCellSpacing w:w="20" w:type="dxa"/>
        </w:trPr>
        <w:tc>
          <w:tcPr>
            <w:tcW w:w="1000" w:type="dxa"/>
          </w:tcPr>
          <w:p w:rsidR="00A12E17" w:rsidRPr="00182B05" w:rsidRDefault="00A12E17" w:rsidP="007B1B86">
            <w:pPr>
              <w:spacing w:line="360" w:lineRule="auto"/>
            </w:pPr>
          </w:p>
        </w:tc>
        <w:tc>
          <w:tcPr>
            <w:tcW w:w="3759" w:type="dxa"/>
          </w:tcPr>
          <w:p w:rsidR="00A12E17" w:rsidRPr="00182B05" w:rsidRDefault="00A12E17" w:rsidP="007B1B86">
            <w:pPr>
              <w:spacing w:line="360" w:lineRule="auto"/>
              <w:rPr>
                <w:rFonts w:asciiTheme="majorBidi" w:hAnsiTheme="majorBidi" w:cstheme="majorBidi"/>
                <w:b/>
                <w:bCs/>
              </w:rPr>
            </w:pPr>
            <w:r w:rsidRPr="00182B05">
              <w:rPr>
                <w:rFonts w:asciiTheme="majorBidi" w:hAnsiTheme="majorBidi" w:cstheme="majorBidi"/>
                <w:b/>
                <w:bCs/>
                <w:i/>
                <w:iCs/>
              </w:rPr>
              <w:t>point</w:t>
            </w:r>
            <w:r w:rsidRPr="00182B05">
              <w:rPr>
                <w:rFonts w:asciiTheme="majorBidi" w:hAnsiTheme="majorBidi" w:cstheme="majorBidi"/>
              </w:rPr>
              <w:t xml:space="preserve"> </w:t>
            </w:r>
            <w:r w:rsidRPr="00182B05">
              <w:rPr>
                <w:rFonts w:asciiTheme="majorBidi" w:hAnsiTheme="majorBidi" w:cstheme="majorBidi"/>
                <w:b/>
                <w:bCs/>
              </w:rPr>
              <w:t>Segol</w:t>
            </w:r>
            <w:r w:rsidRPr="00182B05">
              <w:rPr>
                <w:rFonts w:asciiTheme="majorBidi" w:hAnsiTheme="majorBidi" w:cstheme="majorBidi"/>
                <w:sz w:val="20"/>
                <w:szCs w:val="20"/>
              </w:rPr>
              <w:t>, three dots below</w:t>
            </w:r>
          </w:p>
        </w:tc>
        <w:tc>
          <w:tcPr>
            <w:tcW w:w="1080" w:type="dxa"/>
          </w:tcPr>
          <w:p w:rsidR="00A12E17" w:rsidRPr="00472106" w:rsidRDefault="00A12E17" w:rsidP="007B1B86">
            <w:pPr>
              <w:spacing w:line="360" w:lineRule="auto"/>
              <w:rPr>
                <w:rFonts w:asciiTheme="majorBidi" w:hAnsiTheme="majorBidi" w:cstheme="majorBidi"/>
              </w:rPr>
            </w:pPr>
            <w:r w:rsidRPr="00472106">
              <w:rPr>
                <w:rFonts w:asciiTheme="majorBidi" w:hAnsiTheme="majorBidi" w:cstheme="majorBidi"/>
              </w:rPr>
              <w:t>05B6</w:t>
            </w:r>
          </w:p>
        </w:tc>
        <w:tc>
          <w:tcPr>
            <w:tcW w:w="1475" w:type="dxa"/>
            <w:vAlign w:val="center"/>
          </w:tcPr>
          <w:p w:rsidR="00A12E17" w:rsidRPr="00472106" w:rsidRDefault="00A12E17"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V</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p>
        </w:tc>
        <w:tc>
          <w:tcPr>
            <w:tcW w:w="1353" w:type="dxa"/>
          </w:tcPr>
          <w:p w:rsidR="00A12E17" w:rsidRPr="00472106" w:rsidRDefault="00A12E17"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V</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A12E17" w:rsidRPr="00515B3A" w:rsidRDefault="00A12E17"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ordinary colon</w:t>
            </w:r>
          </w:p>
        </w:tc>
        <w:tc>
          <w:tcPr>
            <w:tcW w:w="1080" w:type="dxa"/>
          </w:tcPr>
          <w:p w:rsidR="00B71973" w:rsidRPr="00472106" w:rsidRDefault="00B71973" w:rsidP="007B1B86">
            <w:pPr>
              <w:spacing w:line="360" w:lineRule="auto"/>
              <w:rPr>
                <w:rFonts w:asciiTheme="majorBidi" w:hAnsiTheme="majorBidi" w:cstheme="majorBidi"/>
              </w:rPr>
            </w:pPr>
          </w:p>
        </w:tc>
        <w:tc>
          <w:tcPr>
            <w:tcW w:w="1475" w:type="dxa"/>
            <w:vMerge w:val="restart"/>
            <w:vAlign w:val="center"/>
          </w:tcPr>
          <w:p w:rsidR="00B71973" w:rsidRPr="00472106" w:rsidRDefault="00B71973" w:rsidP="00B71973">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B71973" w:rsidRPr="00472106" w:rsidRDefault="00B71973" w:rsidP="007B1B86">
            <w:pPr>
              <w:spacing w:line="360" w:lineRule="auto"/>
              <w:rPr>
                <w:rFonts w:asciiTheme="majorBidi" w:hAnsiTheme="majorBidi" w:cstheme="majorBidi"/>
                <w:rtl/>
                <w:lang w:bidi="he-IL"/>
              </w:rPr>
            </w:pPr>
            <w:r>
              <w:rPr>
                <w:rFonts w:asciiTheme="majorBidi" w:hAnsiTheme="majorBidi" w:cstheme="majorBidi"/>
                <w:lang w:bidi="he-IL"/>
              </w:rPr>
              <w:t>:</w:t>
            </w:r>
          </w:p>
        </w:tc>
        <w:tc>
          <w:tcPr>
            <w:tcW w:w="992" w:type="dxa"/>
          </w:tcPr>
          <w:p w:rsidR="00B71973" w:rsidRPr="00515B3A" w:rsidRDefault="00B71973" w:rsidP="007B1B86">
            <w:pPr>
              <w:spacing w:line="360" w:lineRule="auto"/>
              <w:rPr>
                <w:rFonts w:asciiTheme="majorBidi" w:hAnsiTheme="majorBidi"/>
                <w:sz w:val="40"/>
                <w:szCs w:val="40"/>
                <w:lang w:bidi="he-IL"/>
              </w:rPr>
            </w:pPr>
            <w:r w:rsidRPr="00515B3A">
              <w:rPr>
                <w:rFonts w:asciiTheme="majorBidi" w:hAnsiTheme="majorBidi"/>
                <w:sz w:val="40"/>
                <w:szCs w:val="40"/>
                <w:lang w:bidi="he-IL"/>
              </w:rPr>
              <w:t>:</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Zaqef Qatan</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0594</w:t>
            </w:r>
          </w:p>
        </w:tc>
        <w:tc>
          <w:tcPr>
            <w:tcW w:w="1475" w:type="dxa"/>
            <w:vMerge/>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7B1B86">
            <w:pPr>
              <w:spacing w:line="360" w:lineRule="auto"/>
              <w:rPr>
                <w:rFonts w:asciiTheme="majorBidi" w:hAnsiTheme="majorBidi" w:cstheme="majorBidi"/>
                <w:b/>
                <w:bCs/>
              </w:rPr>
            </w:pPr>
            <w:r w:rsidRPr="00472106">
              <w:rPr>
                <w:rFonts w:asciiTheme="majorBidi" w:hAnsi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B71973" w:rsidRPr="00515B3A" w:rsidRDefault="00B71973" w:rsidP="007B1B86">
            <w:pPr>
              <w:spacing w:line="360" w:lineRule="auto"/>
              <w:rPr>
                <w:rFonts w:ascii="Sylfaen" w:hAnsi="Sylfaen"/>
                <w:sz w:val="40"/>
                <w:szCs w:val="40"/>
                <w:rtl/>
                <w:lang w:bidi="he-IL"/>
              </w:rPr>
            </w:pPr>
            <w:r w:rsidRPr="00515B3A">
              <w:rPr>
                <w:rFonts w:ascii="Sylfaen" w:hAnsi="Sylfaen"/>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Zaqef Gadol</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0595</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Sylfaen" w:hAnsi="Sylfaen"/>
                <w:sz w:val="40"/>
                <w:szCs w:val="40"/>
                <w:rtl/>
                <w:lang w:bidi="he-IL"/>
              </w:rPr>
            </w:pPr>
            <w:r w:rsidRPr="00515B3A">
              <w:rPr>
                <w:rFonts w:ascii="Sylfaen" w:hAnsi="Sylfaen"/>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Sof Pasuq</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05C3</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Sylfaen" w:hAnsi="Sylfaen"/>
                <w:sz w:val="40"/>
                <w:szCs w:val="40"/>
                <w:rtl/>
                <w:lang w:bidi="he-IL"/>
              </w:rPr>
              <w:t>׃</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Sheva</w:t>
            </w:r>
            <w:r w:rsidRPr="00182B05">
              <w:rPr>
                <w:rFonts w:asciiTheme="majorBidi" w:hAnsiTheme="majorBidi" w:cstheme="majorBidi"/>
                <w:sz w:val="20"/>
                <w:szCs w:val="20"/>
              </w:rPr>
              <w:t>, two dots below (vertical)</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05B0</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Hataf Segol</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05B1</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V</w:t>
            </w:r>
            <w:r w:rsidR="00F93584" w:rsidRPr="00472106">
              <w:rPr>
                <w:rFonts w:asciiTheme="majorBidi" w:hAnsiTheme="majorBidi" w:cstheme="majorBidi"/>
                <w:b/>
                <w:bCs/>
                <w:color w:val="FF0000"/>
              </w:rPr>
              <w:br/>
            </w:r>
            <w:r w:rsidRPr="00472106">
              <w:rPr>
                <w:rFonts w:asciiTheme="majorBidi" w:hAnsiTheme="majorBidi" w:cstheme="majorBidi"/>
                <w:b/>
                <w:bCs/>
                <w:color w:val="FF0000"/>
              </w:rPr>
              <w:t>:V</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b/>
                <w:bCs/>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V</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:V</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Qubuts</w:t>
            </w:r>
            <w:r w:rsidRPr="00182B05">
              <w:rPr>
                <w:rFonts w:asciiTheme="majorBidi" w:hAnsiTheme="majorBidi" w:cstheme="majorBidi"/>
                <w:sz w:val="20"/>
                <w:szCs w:val="20"/>
              </w:rPr>
              <w:t>, three dots below (diagonal)</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05BB</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Upper Dot</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05C4</w:t>
            </w:r>
          </w:p>
        </w:tc>
        <w:tc>
          <w:tcPr>
            <w:tcW w:w="1475" w:type="dxa"/>
            <w:vMerge w:val="restart"/>
            <w:vAlign w:val="center"/>
          </w:tcPr>
          <w:p w:rsidR="00B71973" w:rsidRPr="00472106" w:rsidRDefault="00B71973" w:rsidP="00B71973">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Lower Dot</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05C5</w:t>
            </w:r>
          </w:p>
        </w:tc>
        <w:tc>
          <w:tcPr>
            <w:tcW w:w="1475" w:type="dxa"/>
            <w:vMerge/>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6A7D9E" w:rsidRPr="00182B05" w:rsidTr="00B71973">
        <w:trPr>
          <w:tblCellSpacing w:w="20" w:type="dxa"/>
        </w:trPr>
        <w:tc>
          <w:tcPr>
            <w:tcW w:w="1000" w:type="dxa"/>
          </w:tcPr>
          <w:p w:rsidR="006A7D9E" w:rsidRPr="00182B05" w:rsidRDefault="006A7D9E" w:rsidP="007B1B86">
            <w:pPr>
              <w:spacing w:line="360" w:lineRule="auto"/>
              <w:rPr>
                <w:b/>
                <w:bCs/>
              </w:rPr>
            </w:pPr>
            <w:r w:rsidRPr="00182B05">
              <w:rPr>
                <w:b/>
                <w:bCs/>
              </w:rPr>
              <w:t>Lines</w:t>
            </w: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6A7D9E" w:rsidRPr="00182B05" w:rsidTr="00B71973">
        <w:trPr>
          <w:tblCellSpacing w:w="20" w:type="dxa"/>
        </w:trPr>
        <w:tc>
          <w:tcPr>
            <w:tcW w:w="1000" w:type="dxa"/>
          </w:tcPr>
          <w:p w:rsidR="006A7D9E" w:rsidRPr="00182B05" w:rsidRDefault="006A7D9E" w:rsidP="007B1B86">
            <w:pPr>
              <w:spacing w:line="360" w:lineRule="auto"/>
              <w:rPr>
                <w:b/>
                <w:bCs/>
              </w:rPr>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Maqaf</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05BE</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rPr>
              <w:t xml:space="preserve"> </w:t>
            </w:r>
            <w:r w:rsidRPr="00472106">
              <w:rPr>
                <w:rFonts w:asciiTheme="majorBidi" w:hAnsiTheme="majorBidi" w:cstheme="majorBidi"/>
                <w:b/>
                <w:bCs/>
                <w:sz w:val="20"/>
                <w:szCs w:val="20"/>
              </w:rPr>
              <w:t>(hyphen)</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b/>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w:t>
            </w:r>
          </w:p>
        </w:tc>
      </w:tr>
      <w:tr w:rsidR="00B71973" w:rsidRPr="00182B05" w:rsidTr="00B71973">
        <w:trPr>
          <w:tblCellSpacing w:w="20" w:type="dxa"/>
        </w:trPr>
        <w:tc>
          <w:tcPr>
            <w:tcW w:w="1000" w:type="dxa"/>
          </w:tcPr>
          <w:p w:rsidR="00B71973" w:rsidRPr="00182B05" w:rsidRDefault="00B71973" w:rsidP="007B1B86">
            <w:pPr>
              <w:spacing w:line="360" w:lineRule="auto"/>
              <w:rPr>
                <w:b/>
                <w:bCs/>
              </w:rPr>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Rafe</w:t>
            </w:r>
            <w:r w:rsidRPr="00182B05">
              <w:rPr>
                <w:rFonts w:asciiTheme="majorBidi" w:hAnsiTheme="majorBidi" w:cstheme="majorBidi"/>
                <w:sz w:val="20"/>
                <w:szCs w:val="20"/>
              </w:rPr>
              <w:t>, line above</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05BF</w:t>
            </w:r>
          </w:p>
        </w:tc>
        <w:tc>
          <w:tcPr>
            <w:tcW w:w="1475" w:type="dxa"/>
            <w:vMerge w:val="restart"/>
            <w:vAlign w:val="center"/>
          </w:tcPr>
          <w:p w:rsidR="00B71973" w:rsidRPr="00472106" w:rsidRDefault="00B71973" w:rsidP="00B71973">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_</w:t>
            </w:r>
            <w:r w:rsidRPr="00472106">
              <w:rPr>
                <w:rFonts w:asciiTheme="majorBidi" w:hAnsiTheme="majorBidi" w:cstheme="majorBidi"/>
                <w:b/>
                <w:bCs/>
              </w:rPr>
              <w:t xml:space="preserve">  </w:t>
            </w:r>
            <w:r w:rsidRPr="00472106">
              <w:rPr>
                <w:rFonts w:asciiTheme="majorBidi" w:hAnsiTheme="majorBidi" w:cstheme="majorBidi"/>
                <w:b/>
                <w:bCs/>
                <w:sz w:val="20"/>
                <w:szCs w:val="20"/>
              </w:rPr>
              <w:t>(low line)</w:t>
            </w: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color w:val="FF0000"/>
              </w:rPr>
              <w:t>_</w:t>
            </w:r>
            <w:r w:rsidRPr="00472106">
              <w:rPr>
                <w:rFonts w:asciiTheme="majorBidi" w:hAnsiTheme="majorBidi" w:cstheme="majorBidi"/>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rPr>
                <w:b/>
                <w:bCs/>
              </w:rPr>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Patah</w:t>
            </w:r>
            <w:r w:rsidRPr="00182B05">
              <w:rPr>
                <w:rFonts w:asciiTheme="majorBidi" w:hAnsiTheme="majorBidi" w:cstheme="majorBidi"/>
                <w:sz w:val="20"/>
                <w:szCs w:val="20"/>
              </w:rPr>
              <w:t>, line below</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05B7</w:t>
            </w:r>
          </w:p>
        </w:tc>
        <w:tc>
          <w:tcPr>
            <w:tcW w:w="1475" w:type="dxa"/>
            <w:vMerge/>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color w:val="FF0000"/>
              </w:rPr>
              <w:t>_</w:t>
            </w:r>
            <w:r w:rsidRPr="00472106">
              <w:rPr>
                <w:rFonts w:asciiTheme="majorBidi" w:hAnsiTheme="majorBidi" w:cstheme="majorBidi"/>
              </w:rPr>
              <w:t>#</w:t>
            </w:r>
            <w:r>
              <w:rPr>
                <w:rFonts w:asciiTheme="majorBidi" w:hAnsiTheme="majorBidi" w:cstheme="majorBidi"/>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rPr>
                <w:b/>
                <w:bCs/>
              </w:rPr>
            </w:pP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Paseq</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05C0</w:t>
            </w:r>
          </w:p>
        </w:tc>
        <w:tc>
          <w:tcPr>
            <w:tcW w:w="1475" w:type="dxa"/>
            <w:vMerge w:val="restart"/>
            <w:vAlign w:val="center"/>
          </w:tcPr>
          <w:p w:rsidR="00B71973" w:rsidRPr="00472106" w:rsidRDefault="00B71973" w:rsidP="00B71973">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B71973" w:rsidRPr="00472106" w:rsidRDefault="00B71973" w:rsidP="007B1B86">
            <w:pPr>
              <w:spacing w:line="360" w:lineRule="auto"/>
              <w:rPr>
                <w:rFonts w:asciiTheme="majorBidi" w:hAnsiTheme="majorBidi" w:cstheme="majorBidi"/>
                <w:rtl/>
                <w:lang w:bidi="he-IL"/>
              </w:rPr>
            </w:pP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182B05">
              <w:rPr>
                <w:rFonts w:asciiTheme="majorBidi" w:hAnsiTheme="majorBidi" w:cstheme="majorBidi"/>
                <w:b/>
                <w:bCs/>
              </w:rPr>
              <w:t>Meteg</w:t>
            </w:r>
            <w:r w:rsidRPr="00182B05">
              <w:rPr>
                <w:rFonts w:asciiTheme="majorBidi" w:hAnsiTheme="majorBidi" w:cstheme="majorBidi"/>
                <w:sz w:val="20"/>
                <w:szCs w:val="20"/>
              </w:rPr>
              <w:t>, line below (vertical)</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05BD</w:t>
            </w:r>
          </w:p>
        </w:tc>
        <w:tc>
          <w:tcPr>
            <w:tcW w:w="1475" w:type="dxa"/>
            <w:vMerge/>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Qamats</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05B8</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T</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_</w:t>
            </w:r>
            <w:r w:rsidR="00F93584" w:rsidRPr="00472106">
              <w:rPr>
                <w:rFonts w:asciiTheme="majorBidi" w:hAnsiTheme="majorBidi" w:cstheme="majorBidi"/>
                <w:b/>
                <w:bCs/>
                <w:color w:val="FF0000"/>
              </w:rPr>
              <w:br/>
            </w:r>
            <w:r w:rsidRPr="00472106">
              <w:rPr>
                <w:rFonts w:asciiTheme="majorBidi" w:hAnsiTheme="majorBidi" w:cstheme="majorBidi"/>
                <w:b/>
                <w:bCs/>
                <w:color w:val="FF0000"/>
              </w:rPr>
              <w:t>|_</w:t>
            </w:r>
            <w:r w:rsidR="00F93584" w:rsidRPr="00472106">
              <w:rPr>
                <w:rFonts w:asciiTheme="majorBidi" w:hAnsiTheme="majorBidi" w:cstheme="majorBidi"/>
                <w:b/>
                <w:bCs/>
                <w:color w:val="FF0000"/>
              </w:rPr>
              <w:br/>
            </w:r>
            <w:r w:rsidRPr="00472106">
              <w:rPr>
                <w:rFonts w:asciiTheme="majorBidi" w:hAnsiTheme="majorBidi" w:cstheme="majorBidi"/>
                <w:b/>
                <w:bCs/>
                <w:color w:val="FF0000"/>
              </w:rPr>
              <w:t>_</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color w:val="FF0000"/>
              </w:rPr>
              <w:br/>
            </w:r>
            <w:r w:rsidRPr="00472106">
              <w:rPr>
                <w:rFonts w:asciiTheme="majorBidi" w:hAnsiTheme="majorBidi" w:cstheme="majorBidi"/>
                <w:b/>
                <w:bCs/>
                <w:color w:val="FF0000"/>
              </w:rPr>
              <w:t>_|</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_</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|_</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_</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_|</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BD4E9E">
              <w:rPr>
                <w:rFonts w:asciiTheme="majorBidi" w:hAnsiTheme="majorBidi" w:cstheme="majorBidi"/>
                <w:b/>
                <w:bCs/>
              </w:rPr>
              <w:t>Qamats Qatan</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05C7</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color w:val="FF0000"/>
              </w:rPr>
              <w:br/>
            </w:r>
            <w:r w:rsidRPr="00472106">
              <w:rPr>
                <w:rFonts w:asciiTheme="majorBidi" w:hAnsiTheme="majorBidi" w:cstheme="majorBidi"/>
                <w:b/>
                <w:bCs/>
                <w:color w:val="FF0000"/>
              </w:rPr>
              <w:t>_</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_</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bCs/>
                <w:color w:val="FF0000"/>
              </w:rPr>
              <w:t>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_</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_</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Hataf Qamats</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05B3</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T</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_</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color w:val="FF0000"/>
              </w:rPr>
              <w:br/>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_</w:t>
            </w:r>
            <w:r w:rsidR="00F93584" w:rsidRPr="00472106">
              <w:rPr>
                <w:rFonts w:asciiTheme="majorBidi" w:hAnsiTheme="majorBidi" w:cstheme="majorBidi"/>
                <w:b/>
                <w:bCs/>
                <w:color w:val="FF0000"/>
              </w:rPr>
              <w:br/>
            </w:r>
            <w:r w:rsidRPr="00472106">
              <w:rPr>
                <w:rFonts w:asciiTheme="majorBidi" w:hAnsiTheme="majorBidi" w:cstheme="majorBidi"/>
                <w:b/>
                <w:bCs/>
                <w:color w:val="FF0000"/>
                <w:lang w:bidi="he-IL"/>
              </w:rPr>
              <w:lastRenderedPageBreak/>
              <w:t>:</w:t>
            </w:r>
            <w:r w:rsidRPr="00472106">
              <w:rPr>
                <w:rFonts w:asciiTheme="majorBidi" w:hAnsiTheme="majorBidi" w:cstheme="majorBidi"/>
                <w:b/>
                <w:bCs/>
                <w:color w:val="FF0000"/>
              </w:rPr>
              <w:t>_|</w:t>
            </w:r>
            <w:r w:rsidR="00F93584" w:rsidRPr="00472106">
              <w:rPr>
                <w:rFonts w:asciiTheme="majorBidi" w:hAnsiTheme="majorBidi" w:cstheme="majorBidi"/>
                <w:b/>
                <w:bCs/>
                <w:color w:val="FF0000"/>
              </w:rPr>
              <w:br/>
            </w:r>
            <w:r w:rsidRPr="00472106">
              <w:rPr>
                <w:rFonts w:asciiTheme="majorBidi" w:hAnsiTheme="majorBidi" w:cstheme="majorBidi"/>
                <w:b/>
                <w:bCs/>
                <w:color w:val="FF0000"/>
                <w:lang w:bidi="he-IL"/>
              </w:rPr>
              <w:t>:|</w:t>
            </w:r>
            <w:r w:rsidRPr="00472106">
              <w:rPr>
                <w:rFonts w:asciiTheme="majorBidi" w:hAnsiTheme="majorBidi" w:cstheme="majorBidi"/>
                <w:b/>
                <w:bCs/>
                <w:color w:val="FF0000"/>
              </w:rPr>
              <w:t>_</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lastRenderedPageBreak/>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_</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r w:rsidRPr="00472106">
              <w:rPr>
                <w:rFonts w:asciiTheme="majorBidi" w:hAnsiTheme="majorBidi" w:cstheme="majorBidi"/>
                <w:b/>
                <w:bCs/>
                <w:color w:val="FF0000"/>
              </w:rPr>
              <w:t>_</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lastRenderedPageBreak/>
              <w:t>ש</w:t>
            </w:r>
            <w:r w:rsidRPr="00472106">
              <w:rPr>
                <w:rFonts w:asciiTheme="majorBidi" w:hAnsiTheme="majorBidi" w:cstheme="majorBidi"/>
                <w:b/>
                <w:bCs/>
                <w:color w:val="FF0000"/>
                <w:lang w:bidi="he-IL"/>
              </w:rPr>
              <w:t>:</w:t>
            </w:r>
            <w:r w:rsidRPr="00472106">
              <w:rPr>
                <w:rFonts w:asciiTheme="majorBidi" w:hAnsiTheme="majorBidi" w:cstheme="majorBidi"/>
                <w:b/>
                <w:bCs/>
                <w:color w:val="FF0000"/>
              </w:rPr>
              <w:t>_|</w:t>
            </w:r>
            <w:r w:rsidRPr="00472106">
              <w:rPr>
                <w:rFonts w:asciiTheme="majorBidi" w:hAnsiTheme="majorBidi" w:cstheme="majorBidi"/>
              </w:rPr>
              <w:t>##</w:t>
            </w:r>
            <w:r w:rsidR="00F93584" w:rsidRPr="00472106">
              <w:rPr>
                <w:rFonts w:asciiTheme="majorBidi" w:hAnsiTheme="majorBidi" w:cstheme="majorBidi"/>
              </w:rPr>
              <w:br/>
            </w:r>
            <w:r w:rsidRPr="00472106">
              <w:rPr>
                <w:rFonts w:asciiTheme="majorBidi" w:hAnsiTheme="majorBidi" w:cstheme="majorBidi"/>
                <w:rtl/>
                <w:lang w:bidi="he-IL"/>
              </w:rPr>
              <w:t>ש</w:t>
            </w:r>
            <w:r w:rsidRPr="00472106">
              <w:rPr>
                <w:rFonts w:asciiTheme="majorBidi" w:hAnsiTheme="majorBidi" w:cstheme="majorBidi"/>
                <w:b/>
                <w:bCs/>
                <w:color w:val="FF0000"/>
                <w:lang w:bidi="he-IL"/>
              </w:rPr>
              <w:t>:|</w:t>
            </w:r>
            <w:r w:rsidRPr="00472106">
              <w:rPr>
                <w:rFonts w:asciiTheme="majorBidi" w:hAnsiTheme="majorBidi" w:cstheme="majorBidi"/>
                <w:b/>
                <w:bCs/>
                <w:color w:val="FF0000"/>
              </w:rPr>
              <w:t>_</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lastRenderedPageBreak/>
              <w:t>שֳ</w:t>
            </w:r>
          </w:p>
        </w:tc>
      </w:tr>
      <w:tr w:rsidR="007B1B86" w:rsidRPr="00182B05" w:rsidTr="00B71973">
        <w:trPr>
          <w:tblCellSpacing w:w="20" w:type="dxa"/>
        </w:trPr>
        <w:tc>
          <w:tcPr>
            <w:tcW w:w="1000" w:type="dxa"/>
          </w:tcPr>
          <w:p w:rsidR="007B1B86" w:rsidRPr="00182B05" w:rsidRDefault="007B1B86" w:rsidP="007B1B86">
            <w:pPr>
              <w:spacing w:line="360" w:lineRule="auto"/>
            </w:pPr>
          </w:p>
        </w:tc>
        <w:tc>
          <w:tcPr>
            <w:tcW w:w="3759" w:type="dxa"/>
          </w:tcPr>
          <w:p w:rsidR="007B1B86" w:rsidRPr="00182B05" w:rsidRDefault="007B1B86" w:rsidP="007B1B86">
            <w:pPr>
              <w:spacing w:line="360" w:lineRule="auto"/>
              <w:rPr>
                <w:rFonts w:asciiTheme="majorBidi" w:hAnsiTheme="majorBidi" w:cstheme="majorBidi"/>
                <w:b/>
                <w:bCs/>
              </w:rPr>
            </w:pPr>
          </w:p>
        </w:tc>
        <w:tc>
          <w:tcPr>
            <w:tcW w:w="1080" w:type="dxa"/>
          </w:tcPr>
          <w:p w:rsidR="007B1B86" w:rsidRPr="00472106" w:rsidRDefault="007B1B86" w:rsidP="007B1B86">
            <w:pPr>
              <w:spacing w:line="360" w:lineRule="auto"/>
              <w:rPr>
                <w:rFonts w:asciiTheme="majorBidi" w:hAnsiTheme="majorBidi" w:cstheme="majorBidi"/>
              </w:rPr>
            </w:pPr>
          </w:p>
        </w:tc>
        <w:tc>
          <w:tcPr>
            <w:tcW w:w="1475" w:type="dxa"/>
            <w:vAlign w:val="center"/>
          </w:tcPr>
          <w:p w:rsidR="007B1B86" w:rsidRPr="00472106" w:rsidRDefault="007B1B86" w:rsidP="007B1B86">
            <w:pPr>
              <w:spacing w:line="360" w:lineRule="auto"/>
              <w:jc w:val="center"/>
              <w:rPr>
                <w:rFonts w:asciiTheme="majorBidi" w:hAnsiTheme="majorBidi" w:cstheme="majorBidi"/>
                <w:b/>
                <w:bCs/>
                <w:color w:val="FF0000"/>
              </w:rPr>
            </w:pPr>
          </w:p>
        </w:tc>
        <w:tc>
          <w:tcPr>
            <w:tcW w:w="1353" w:type="dxa"/>
          </w:tcPr>
          <w:p w:rsidR="007B1B86" w:rsidRPr="00472106" w:rsidRDefault="007B1B86" w:rsidP="007B1B86">
            <w:pPr>
              <w:spacing w:line="360" w:lineRule="auto"/>
              <w:rPr>
                <w:rFonts w:asciiTheme="majorBidi" w:hAnsiTheme="majorBidi" w:cstheme="majorBidi"/>
                <w:rtl/>
                <w:lang w:bidi="he-IL"/>
              </w:rPr>
            </w:pPr>
          </w:p>
        </w:tc>
        <w:tc>
          <w:tcPr>
            <w:tcW w:w="992" w:type="dxa"/>
          </w:tcPr>
          <w:p w:rsidR="007B1B86" w:rsidRPr="00515B3A" w:rsidRDefault="007B1B86" w:rsidP="007B1B86">
            <w:pPr>
              <w:spacing w:line="360" w:lineRule="auto"/>
              <w:rPr>
                <w:rFonts w:asciiTheme="majorBidi" w:hAnsiTheme="majorBidi"/>
                <w:sz w:val="40"/>
                <w:szCs w:val="40"/>
                <w:rtl/>
                <w:lang w:bidi="he-IL"/>
              </w:rPr>
            </w:pP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B71973">
              <w:rPr>
                <w:rFonts w:asciiTheme="majorBidi" w:hAnsiTheme="majorBidi" w:cstheme="majorBidi"/>
                <w:b/>
                <w:bCs/>
              </w:rPr>
              <w:t>Iluy</w:t>
            </w:r>
          </w:p>
        </w:tc>
        <w:tc>
          <w:tcPr>
            <w:tcW w:w="1080" w:type="dxa"/>
          </w:tcPr>
          <w:p w:rsidR="00B71973" w:rsidRPr="00472106" w:rsidRDefault="00B71973" w:rsidP="007B1B86">
            <w:pPr>
              <w:spacing w:line="360" w:lineRule="auto"/>
              <w:rPr>
                <w:rFonts w:asciiTheme="majorBidi" w:hAnsiTheme="majorBidi" w:cstheme="majorBidi"/>
              </w:rPr>
            </w:pPr>
            <w:r>
              <w:rPr>
                <w:rFonts w:asciiTheme="majorBidi" w:hAnsiTheme="majorBidi" w:cstheme="majorBidi"/>
              </w:rPr>
              <w:t>05AC</w:t>
            </w:r>
          </w:p>
        </w:tc>
        <w:tc>
          <w:tcPr>
            <w:tcW w:w="1475" w:type="dxa"/>
            <w:vMerge w:val="restart"/>
            <w:vAlign w:val="center"/>
          </w:tcPr>
          <w:p w:rsidR="00B71973" w:rsidRPr="00472106" w:rsidRDefault="00B71973" w:rsidP="007B1B86">
            <w:pPr>
              <w:spacing w:line="360" w:lineRule="auto"/>
              <w:jc w:val="center"/>
              <w:rPr>
                <w:rFonts w:asciiTheme="majorBidi" w:hAnsiTheme="majorBidi" w:cstheme="majorBidi"/>
                <w:b/>
                <w:bCs/>
                <w:color w:val="FF0000"/>
              </w:rPr>
            </w:pPr>
            <w:r>
              <w:rPr>
                <w:rFonts w:asciiTheme="majorBidi" w:hAnsiTheme="majorBidi" w:cstheme="majorBidi"/>
                <w:b/>
                <w:bCs/>
                <w:color w:val="FF0000"/>
              </w:rPr>
              <w:t>]</w:t>
            </w: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lang w:bidi="he-IL"/>
              </w:rPr>
              <w:t>]</w:t>
            </w:r>
            <w:r w:rsidRPr="00472106">
              <w:rPr>
                <w:rFonts w:asciiTheme="majorBidi" w:hAnsiTheme="majorBidi" w:cstheme="majorBidi"/>
                <w:lang w:bidi="he-IL"/>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472106">
              <w:rPr>
                <w:rFonts w:asciiTheme="majorBidi" w:hAnsiTheme="majorBidi" w:cstheme="majorBidi"/>
                <w:b/>
                <w:bCs/>
              </w:rPr>
              <w:t>Munah</w:t>
            </w:r>
          </w:p>
        </w:tc>
        <w:tc>
          <w:tcPr>
            <w:tcW w:w="1080" w:type="dxa"/>
          </w:tcPr>
          <w:p w:rsidR="00B71973" w:rsidRPr="00472106" w:rsidRDefault="00B71973" w:rsidP="007B1B86">
            <w:pPr>
              <w:spacing w:line="360" w:lineRule="auto"/>
              <w:rPr>
                <w:rFonts w:asciiTheme="majorBidi" w:hAnsiTheme="majorBidi" w:cstheme="majorBidi"/>
              </w:rPr>
            </w:pPr>
            <w:r>
              <w:rPr>
                <w:rFonts w:asciiTheme="majorBidi" w:hAnsiTheme="majorBidi" w:cstheme="majorBidi"/>
              </w:rPr>
              <w:t>05A3</w:t>
            </w:r>
          </w:p>
        </w:tc>
        <w:tc>
          <w:tcPr>
            <w:tcW w:w="1475" w:type="dxa"/>
            <w:vMerge/>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B71973">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lang w:bidi="he-IL"/>
              </w:rPr>
              <w:t>]</w:t>
            </w:r>
            <w:r w:rsidRPr="00472106">
              <w:rPr>
                <w:rFonts w:asciiTheme="majorBidi" w:hAnsiTheme="majorBidi" w:cstheme="majorBidi"/>
                <w:lang w:bidi="he-IL"/>
              </w:rPr>
              <w:t>#</w:t>
            </w:r>
            <w:r>
              <w:rPr>
                <w:rFonts w:asciiTheme="majorBidi" w:hAnsiTheme="majorBidi" w:cstheme="majorBidi"/>
                <w:lang w:bidi="he-IL"/>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p>
        </w:tc>
        <w:tc>
          <w:tcPr>
            <w:tcW w:w="1080" w:type="dxa"/>
          </w:tcPr>
          <w:p w:rsidR="00B71973" w:rsidRPr="00472106" w:rsidRDefault="00B71973" w:rsidP="007B1B86">
            <w:pPr>
              <w:spacing w:line="360" w:lineRule="auto"/>
              <w:rPr>
                <w:rFonts w:asciiTheme="majorBidi" w:hAnsiTheme="majorBidi" w:cstheme="majorBidi"/>
              </w:rPr>
            </w:pPr>
          </w:p>
        </w:tc>
        <w:tc>
          <w:tcPr>
            <w:tcW w:w="1475" w:type="dxa"/>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7B1B86">
            <w:pPr>
              <w:spacing w:line="360" w:lineRule="auto"/>
              <w:rPr>
                <w:rFonts w:asciiTheme="majorBidi" w:hAnsiTheme="majorBidi" w:cstheme="majorBidi"/>
                <w:rtl/>
                <w:lang w:bidi="he-IL"/>
              </w:rPr>
            </w:pPr>
          </w:p>
        </w:tc>
        <w:tc>
          <w:tcPr>
            <w:tcW w:w="992" w:type="dxa"/>
          </w:tcPr>
          <w:p w:rsidR="00B71973" w:rsidRPr="00515B3A" w:rsidRDefault="00B71973" w:rsidP="007B1B86">
            <w:pPr>
              <w:spacing w:line="360" w:lineRule="auto"/>
              <w:rPr>
                <w:rFonts w:asciiTheme="majorBidi" w:hAnsiTheme="majorBidi"/>
                <w:sz w:val="40"/>
                <w:szCs w:val="40"/>
                <w:rtl/>
                <w:lang w:bidi="he-IL"/>
              </w:rPr>
            </w:pPr>
          </w:p>
        </w:tc>
      </w:tr>
      <w:tr w:rsidR="007B1B86" w:rsidRPr="00182B05" w:rsidTr="00B71973">
        <w:trPr>
          <w:tblCellSpacing w:w="20" w:type="dxa"/>
        </w:trPr>
        <w:tc>
          <w:tcPr>
            <w:tcW w:w="1000" w:type="dxa"/>
          </w:tcPr>
          <w:p w:rsidR="007B1B86" w:rsidRPr="00182B05" w:rsidRDefault="007B1B86" w:rsidP="009253A9">
            <w:pPr>
              <w:spacing w:line="360" w:lineRule="auto"/>
            </w:pPr>
          </w:p>
        </w:tc>
        <w:tc>
          <w:tcPr>
            <w:tcW w:w="3759" w:type="dxa"/>
          </w:tcPr>
          <w:p w:rsidR="007B1B86" w:rsidRPr="00182B05" w:rsidRDefault="007B1B86" w:rsidP="009253A9">
            <w:pPr>
              <w:spacing w:line="360" w:lineRule="auto"/>
              <w:rPr>
                <w:rFonts w:asciiTheme="majorBidi" w:hAnsiTheme="majorBidi" w:cstheme="majorBidi"/>
                <w:b/>
                <w:bCs/>
              </w:rPr>
            </w:pPr>
            <w:r w:rsidRPr="00987B66">
              <w:rPr>
                <w:rFonts w:asciiTheme="majorBidi" w:hAnsiTheme="majorBidi" w:cstheme="majorBidi"/>
                <w:b/>
                <w:bCs/>
              </w:rPr>
              <w:t>Etnahta</w:t>
            </w:r>
          </w:p>
        </w:tc>
        <w:tc>
          <w:tcPr>
            <w:tcW w:w="1080" w:type="dxa"/>
          </w:tcPr>
          <w:p w:rsidR="007B1B86" w:rsidRPr="00472106" w:rsidRDefault="007B1B86" w:rsidP="009253A9">
            <w:pPr>
              <w:spacing w:line="360" w:lineRule="auto"/>
              <w:rPr>
                <w:rFonts w:asciiTheme="majorBidi" w:hAnsiTheme="majorBidi" w:cstheme="majorBidi"/>
              </w:rPr>
            </w:pPr>
            <w:r w:rsidRPr="00472106">
              <w:rPr>
                <w:rFonts w:asciiTheme="majorBidi" w:hAnsiTheme="majorBidi" w:cstheme="majorBidi"/>
              </w:rPr>
              <w:t>0591</w:t>
            </w:r>
          </w:p>
        </w:tc>
        <w:tc>
          <w:tcPr>
            <w:tcW w:w="1475" w:type="dxa"/>
            <w:vAlign w:val="center"/>
          </w:tcPr>
          <w:p w:rsidR="007B1B86" w:rsidRPr="00472106" w:rsidRDefault="007B1B86" w:rsidP="009253A9">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7B1B86" w:rsidRPr="00472106" w:rsidRDefault="007B1B86"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lang w:bidi="he-IL"/>
              </w:rPr>
              <w:t>^</w:t>
            </w:r>
            <w:r w:rsidRPr="00472106">
              <w:rPr>
                <w:rFonts w:asciiTheme="majorBidi" w:hAnsiTheme="majorBidi" w:cstheme="majorBidi"/>
                <w:lang w:bidi="he-IL"/>
              </w:rPr>
              <w:t>##</w:t>
            </w:r>
          </w:p>
        </w:tc>
        <w:tc>
          <w:tcPr>
            <w:tcW w:w="992" w:type="dxa"/>
          </w:tcPr>
          <w:p w:rsidR="007B1B86" w:rsidRPr="00515B3A" w:rsidRDefault="007B1B86" w:rsidP="009253A9">
            <w:pPr>
              <w:spacing w:line="360" w:lineRule="auto"/>
              <w:rPr>
                <w:rFonts w:asciiTheme="majorBidi" w:hAnsiTheme="majorBidi"/>
                <w:sz w:val="40"/>
                <w:szCs w:val="40"/>
                <w:lang w:bidi="he-IL"/>
              </w:rPr>
            </w:pPr>
            <w:r w:rsidRPr="00515B3A">
              <w:rPr>
                <w:rFonts w:asciiTheme="majorBidi" w:hAnsiTheme="majorBidi"/>
                <w:sz w:val="40"/>
                <w:szCs w:val="40"/>
                <w:rtl/>
                <w:lang w:bidi="he-IL"/>
              </w:rPr>
              <w:t>ש֑</w:t>
            </w:r>
          </w:p>
        </w:tc>
      </w:tr>
      <w:tr w:rsidR="007B1B86" w:rsidRPr="00182B05" w:rsidTr="00B71973">
        <w:trPr>
          <w:tblCellSpacing w:w="20" w:type="dxa"/>
        </w:trPr>
        <w:tc>
          <w:tcPr>
            <w:tcW w:w="1000" w:type="dxa"/>
          </w:tcPr>
          <w:p w:rsidR="007B1B86" w:rsidRPr="00182B05" w:rsidRDefault="007B1B86" w:rsidP="009253A9">
            <w:pPr>
              <w:spacing w:line="360" w:lineRule="auto"/>
            </w:pPr>
          </w:p>
        </w:tc>
        <w:tc>
          <w:tcPr>
            <w:tcW w:w="3759" w:type="dxa"/>
          </w:tcPr>
          <w:p w:rsidR="007B1B86" w:rsidRPr="00182B05" w:rsidRDefault="007B1B86" w:rsidP="009253A9">
            <w:pPr>
              <w:spacing w:line="360" w:lineRule="auto"/>
              <w:rPr>
                <w:rFonts w:asciiTheme="majorBidi" w:hAnsiTheme="majorBidi" w:cstheme="majorBidi"/>
                <w:b/>
                <w:bCs/>
              </w:rPr>
            </w:pPr>
            <w:r w:rsidRPr="00987B66">
              <w:rPr>
                <w:rFonts w:asciiTheme="majorBidi" w:hAnsiTheme="majorBidi" w:cstheme="majorBidi"/>
                <w:b/>
                <w:bCs/>
              </w:rPr>
              <w:t>Atnah Hafukh</w:t>
            </w:r>
          </w:p>
        </w:tc>
        <w:tc>
          <w:tcPr>
            <w:tcW w:w="1080" w:type="dxa"/>
          </w:tcPr>
          <w:p w:rsidR="007B1B86" w:rsidRPr="00472106" w:rsidRDefault="007B1B86" w:rsidP="009253A9">
            <w:pPr>
              <w:spacing w:line="360" w:lineRule="auto"/>
              <w:rPr>
                <w:rFonts w:asciiTheme="majorBidi" w:hAnsiTheme="majorBidi" w:cstheme="majorBidi"/>
              </w:rPr>
            </w:pPr>
            <w:r w:rsidRPr="00472106">
              <w:rPr>
                <w:rFonts w:asciiTheme="majorBidi" w:hAnsiTheme="majorBidi" w:cstheme="majorBidi"/>
              </w:rPr>
              <w:t>05A2</w:t>
            </w:r>
          </w:p>
        </w:tc>
        <w:tc>
          <w:tcPr>
            <w:tcW w:w="1475" w:type="dxa"/>
            <w:vAlign w:val="center"/>
          </w:tcPr>
          <w:p w:rsidR="007B1B86" w:rsidRPr="00472106" w:rsidRDefault="007B1B86" w:rsidP="009253A9">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7B1B86" w:rsidRPr="00472106" w:rsidRDefault="007B1B86"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color w:val="FF0000"/>
              </w:rPr>
              <w:t>%</w:t>
            </w:r>
            <w:r w:rsidRPr="00472106">
              <w:rPr>
                <w:rFonts w:asciiTheme="majorBidi" w:hAnsiTheme="majorBidi" w:cstheme="majorBidi"/>
              </w:rPr>
              <w:t>##</w:t>
            </w:r>
          </w:p>
        </w:tc>
        <w:tc>
          <w:tcPr>
            <w:tcW w:w="992" w:type="dxa"/>
          </w:tcPr>
          <w:p w:rsidR="007B1B86" w:rsidRPr="00515B3A" w:rsidRDefault="007B1B86" w:rsidP="009253A9">
            <w:pPr>
              <w:spacing w:line="360" w:lineRule="auto"/>
              <w:rPr>
                <w:rFonts w:asciiTheme="majorBidi" w:hAnsiTheme="majorBidi"/>
                <w:sz w:val="40"/>
                <w:szCs w:val="40"/>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9253A9">
            <w:pPr>
              <w:spacing w:line="360" w:lineRule="auto"/>
            </w:pPr>
          </w:p>
        </w:tc>
        <w:tc>
          <w:tcPr>
            <w:tcW w:w="3759" w:type="dxa"/>
          </w:tcPr>
          <w:p w:rsidR="00B71973" w:rsidRPr="00182B05" w:rsidRDefault="00B71973" w:rsidP="009253A9">
            <w:pPr>
              <w:spacing w:line="360" w:lineRule="auto"/>
              <w:rPr>
                <w:rFonts w:asciiTheme="majorBidi" w:hAnsiTheme="majorBidi" w:cstheme="majorBidi"/>
                <w:b/>
                <w:bCs/>
              </w:rPr>
            </w:pPr>
            <w:r>
              <w:rPr>
                <w:rFonts w:asciiTheme="majorBidi" w:hAnsiTheme="majorBidi" w:cstheme="majorBidi"/>
                <w:b/>
                <w:bCs/>
              </w:rPr>
              <w:t>Ole</w:t>
            </w:r>
          </w:p>
        </w:tc>
        <w:tc>
          <w:tcPr>
            <w:tcW w:w="1080" w:type="dxa"/>
          </w:tcPr>
          <w:p w:rsidR="00B71973" w:rsidRPr="00472106" w:rsidRDefault="00B71973" w:rsidP="009253A9">
            <w:pPr>
              <w:spacing w:line="360" w:lineRule="auto"/>
              <w:rPr>
                <w:rFonts w:asciiTheme="majorBidi" w:hAnsiTheme="majorBidi" w:cstheme="majorBidi"/>
              </w:rPr>
            </w:pPr>
            <w:r w:rsidRPr="00472106">
              <w:rPr>
                <w:rFonts w:asciiTheme="majorBidi" w:hAnsiTheme="majorBidi" w:cstheme="majorBidi"/>
              </w:rPr>
              <w:t>05AB</w:t>
            </w:r>
          </w:p>
        </w:tc>
        <w:tc>
          <w:tcPr>
            <w:tcW w:w="1475" w:type="dxa"/>
            <w:vMerge w:val="restart"/>
            <w:vAlign w:val="center"/>
          </w:tcPr>
          <w:p w:rsidR="00B71973" w:rsidRPr="00472106" w:rsidRDefault="00B71973" w:rsidP="00B71973">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&lt;</w:t>
            </w:r>
          </w:p>
        </w:tc>
        <w:tc>
          <w:tcPr>
            <w:tcW w:w="1353" w:type="dxa"/>
          </w:tcPr>
          <w:p w:rsidR="00B71973" w:rsidRPr="00472106" w:rsidRDefault="00B71973"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rPr>
              <w:t>&lt;</w:t>
            </w:r>
            <w:r w:rsidRPr="00472106">
              <w:rPr>
                <w:rFonts w:asciiTheme="majorBidi" w:hAnsiTheme="majorBidi" w:cstheme="majorBidi"/>
              </w:rPr>
              <w:t>#</w:t>
            </w:r>
          </w:p>
        </w:tc>
        <w:tc>
          <w:tcPr>
            <w:tcW w:w="992" w:type="dxa"/>
          </w:tcPr>
          <w:p w:rsidR="00B71973" w:rsidRPr="00515B3A" w:rsidRDefault="00B71973" w:rsidP="009253A9">
            <w:pPr>
              <w:spacing w:line="360" w:lineRule="auto"/>
              <w:rPr>
                <w:rFonts w:asciiTheme="majorBidi" w:hAnsiTheme="majorBidi"/>
                <w:sz w:val="40"/>
                <w:szCs w:val="40"/>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9253A9">
            <w:pPr>
              <w:spacing w:line="360" w:lineRule="auto"/>
            </w:pPr>
          </w:p>
        </w:tc>
        <w:tc>
          <w:tcPr>
            <w:tcW w:w="3759" w:type="dxa"/>
          </w:tcPr>
          <w:p w:rsidR="00B71973" w:rsidRPr="00182B05" w:rsidRDefault="00B71973" w:rsidP="009253A9">
            <w:pPr>
              <w:spacing w:line="360" w:lineRule="auto"/>
              <w:rPr>
                <w:rFonts w:asciiTheme="majorBidi" w:hAnsiTheme="majorBidi" w:cstheme="majorBidi"/>
                <w:b/>
                <w:bCs/>
              </w:rPr>
            </w:pPr>
            <w:r>
              <w:rPr>
                <w:rFonts w:asciiTheme="majorBidi" w:hAnsiTheme="majorBidi" w:cstheme="majorBidi"/>
                <w:b/>
                <w:bCs/>
              </w:rPr>
              <w:t>Yetiv</w:t>
            </w:r>
          </w:p>
        </w:tc>
        <w:tc>
          <w:tcPr>
            <w:tcW w:w="1080" w:type="dxa"/>
          </w:tcPr>
          <w:p w:rsidR="00B71973" w:rsidRPr="00472106" w:rsidRDefault="00B71973" w:rsidP="009253A9">
            <w:pPr>
              <w:spacing w:line="360" w:lineRule="auto"/>
              <w:rPr>
                <w:rFonts w:asciiTheme="majorBidi" w:hAnsiTheme="majorBidi" w:cstheme="majorBidi"/>
              </w:rPr>
            </w:pPr>
            <w:r w:rsidRPr="00472106">
              <w:rPr>
                <w:rFonts w:asciiTheme="majorBidi" w:hAnsiTheme="majorBidi" w:cstheme="majorBidi"/>
              </w:rPr>
              <w:t>059A</w:t>
            </w:r>
          </w:p>
        </w:tc>
        <w:tc>
          <w:tcPr>
            <w:tcW w:w="1475" w:type="dxa"/>
            <w:vMerge/>
            <w:vAlign w:val="center"/>
          </w:tcPr>
          <w:p w:rsidR="00B71973" w:rsidRPr="00472106" w:rsidRDefault="00B71973" w:rsidP="009253A9">
            <w:pPr>
              <w:spacing w:line="360" w:lineRule="auto"/>
              <w:jc w:val="center"/>
              <w:rPr>
                <w:rFonts w:asciiTheme="majorBidi" w:hAnsiTheme="majorBidi" w:cstheme="majorBidi"/>
                <w:b/>
                <w:bCs/>
                <w:color w:val="FF0000"/>
              </w:rPr>
            </w:pPr>
          </w:p>
        </w:tc>
        <w:tc>
          <w:tcPr>
            <w:tcW w:w="1353" w:type="dxa"/>
          </w:tcPr>
          <w:p w:rsidR="00B71973" w:rsidRPr="00472106" w:rsidRDefault="00B71973"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rPr>
              <w:t>&lt;</w:t>
            </w:r>
            <w:r w:rsidRPr="00472106">
              <w:rPr>
                <w:rFonts w:asciiTheme="majorBidi" w:hAnsiTheme="majorBidi" w:cstheme="majorBidi"/>
              </w:rPr>
              <w:t>##</w:t>
            </w:r>
          </w:p>
        </w:tc>
        <w:tc>
          <w:tcPr>
            <w:tcW w:w="992" w:type="dxa"/>
          </w:tcPr>
          <w:p w:rsidR="00B71973" w:rsidRPr="00515B3A" w:rsidRDefault="00B71973" w:rsidP="009253A9">
            <w:pPr>
              <w:spacing w:line="360" w:lineRule="auto"/>
              <w:rPr>
                <w:rFonts w:asciiTheme="majorBidi" w:hAnsiTheme="majorBidi"/>
                <w:sz w:val="40"/>
                <w:szCs w:val="40"/>
                <w:lang w:bidi="he-IL"/>
              </w:rPr>
            </w:pPr>
            <w:r w:rsidRPr="00515B3A">
              <w:rPr>
                <w:rFonts w:asciiTheme="majorBidi" w:hAnsiTheme="majorBidi"/>
                <w:sz w:val="40"/>
                <w:szCs w:val="40"/>
                <w:rtl/>
                <w:lang w:bidi="he-IL"/>
              </w:rPr>
              <w:t>ש֤</w:t>
            </w:r>
          </w:p>
        </w:tc>
      </w:tr>
      <w:tr w:rsidR="007B1B86" w:rsidRPr="00182B05" w:rsidTr="00B71973">
        <w:trPr>
          <w:tblCellSpacing w:w="20" w:type="dxa"/>
        </w:trPr>
        <w:tc>
          <w:tcPr>
            <w:tcW w:w="1000" w:type="dxa"/>
          </w:tcPr>
          <w:p w:rsidR="007B1B86" w:rsidRPr="00182B05" w:rsidRDefault="007B1B86" w:rsidP="009253A9">
            <w:pPr>
              <w:spacing w:line="360" w:lineRule="auto"/>
            </w:pPr>
          </w:p>
        </w:tc>
        <w:tc>
          <w:tcPr>
            <w:tcW w:w="3759" w:type="dxa"/>
          </w:tcPr>
          <w:p w:rsidR="007B1B86" w:rsidRPr="00182B05" w:rsidRDefault="007B1B86" w:rsidP="009253A9">
            <w:pPr>
              <w:spacing w:line="360" w:lineRule="auto"/>
              <w:rPr>
                <w:rFonts w:asciiTheme="majorBidi" w:hAnsiTheme="majorBidi" w:cstheme="majorBidi"/>
                <w:b/>
                <w:bCs/>
              </w:rPr>
            </w:pPr>
            <w:r w:rsidRPr="006A7D9E">
              <w:rPr>
                <w:rFonts w:asciiTheme="majorBidi" w:hAnsiTheme="majorBidi" w:cstheme="majorBidi"/>
                <w:b/>
                <w:bCs/>
              </w:rPr>
              <w:t>Mahapakh</w:t>
            </w:r>
          </w:p>
        </w:tc>
        <w:tc>
          <w:tcPr>
            <w:tcW w:w="1080" w:type="dxa"/>
          </w:tcPr>
          <w:p w:rsidR="007B1B86" w:rsidRPr="00472106" w:rsidRDefault="007B1B86" w:rsidP="009253A9">
            <w:pPr>
              <w:spacing w:line="360" w:lineRule="auto"/>
              <w:rPr>
                <w:rFonts w:asciiTheme="majorBidi" w:hAnsiTheme="majorBidi" w:cstheme="majorBidi"/>
              </w:rPr>
            </w:pPr>
            <w:r w:rsidRPr="00472106">
              <w:rPr>
                <w:rFonts w:asciiTheme="majorBidi" w:hAnsiTheme="majorBidi" w:cstheme="majorBidi"/>
              </w:rPr>
              <w:t>05A4</w:t>
            </w:r>
          </w:p>
        </w:tc>
        <w:tc>
          <w:tcPr>
            <w:tcW w:w="1475" w:type="dxa"/>
            <w:vAlign w:val="center"/>
          </w:tcPr>
          <w:p w:rsidR="007B1B86" w:rsidRPr="00472106" w:rsidRDefault="007B1B86" w:rsidP="009253A9">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&lt;</w:t>
            </w:r>
            <w:r w:rsidRPr="00472106">
              <w:rPr>
                <w:rFonts w:asciiTheme="majorBidi" w:hAnsiTheme="majorBidi" w:cstheme="majorBidi"/>
                <w:b/>
                <w:bCs/>
              </w:rPr>
              <w:t xml:space="preserve">  </w:t>
            </w:r>
            <w:r w:rsidRPr="00472106">
              <w:rPr>
                <w:rFonts w:asciiTheme="majorBidi" w:hAnsiTheme="majorBidi" w:cstheme="majorBidi"/>
                <w:b/>
                <w:bCs/>
                <w:color w:val="FF0000"/>
              </w:rPr>
              <w:t>`</w:t>
            </w:r>
          </w:p>
        </w:tc>
        <w:tc>
          <w:tcPr>
            <w:tcW w:w="1353" w:type="dxa"/>
          </w:tcPr>
          <w:p w:rsidR="007B1B86" w:rsidRPr="00472106" w:rsidRDefault="007B1B86"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rPr>
              <w:t>&lt;</w:t>
            </w:r>
            <w:r w:rsidRPr="00472106">
              <w:rPr>
                <w:rFonts w:asciiTheme="majorBidi" w:hAnsiTheme="majorBidi" w:cstheme="majorBidi"/>
              </w:rPr>
              <w:t>##</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7B1B86" w:rsidRPr="00515B3A" w:rsidRDefault="007B1B86" w:rsidP="009253A9">
            <w:pPr>
              <w:spacing w:line="360" w:lineRule="auto"/>
              <w:rPr>
                <w:rFonts w:asciiTheme="majorBidi" w:hAnsiTheme="majorBidi"/>
                <w:sz w:val="40"/>
                <w:szCs w:val="40"/>
                <w:lang w:bidi="he-IL"/>
              </w:rPr>
            </w:pPr>
            <w:r w:rsidRPr="00515B3A">
              <w:rPr>
                <w:rFonts w:asciiTheme="majorBidi" w:hAnsiTheme="majorBidi"/>
                <w:sz w:val="40"/>
                <w:szCs w:val="40"/>
                <w:rtl/>
                <w:lang w:bidi="he-IL"/>
              </w:rPr>
              <w:t>ש֚</w:t>
            </w:r>
          </w:p>
        </w:tc>
      </w:tr>
      <w:tr w:rsidR="007B1B86" w:rsidRPr="00182B05" w:rsidTr="00B71973">
        <w:trPr>
          <w:tblCellSpacing w:w="20" w:type="dxa"/>
        </w:trPr>
        <w:tc>
          <w:tcPr>
            <w:tcW w:w="1000" w:type="dxa"/>
          </w:tcPr>
          <w:p w:rsidR="007B1B86" w:rsidRPr="00182B05" w:rsidRDefault="007B1B86" w:rsidP="009253A9">
            <w:pPr>
              <w:spacing w:line="360" w:lineRule="auto"/>
            </w:pPr>
          </w:p>
        </w:tc>
        <w:tc>
          <w:tcPr>
            <w:tcW w:w="3759" w:type="dxa"/>
          </w:tcPr>
          <w:p w:rsidR="007B1B86" w:rsidRPr="00182B05" w:rsidRDefault="007B1B86" w:rsidP="009253A9">
            <w:pPr>
              <w:spacing w:line="360" w:lineRule="auto"/>
              <w:rPr>
                <w:rFonts w:asciiTheme="majorBidi" w:hAnsiTheme="majorBidi" w:cstheme="majorBidi"/>
                <w:b/>
                <w:bCs/>
              </w:rPr>
            </w:pPr>
            <w:r w:rsidRPr="00F93584">
              <w:rPr>
                <w:rFonts w:asciiTheme="majorBidi" w:hAnsiTheme="majorBidi" w:cstheme="majorBidi"/>
                <w:b/>
                <w:bCs/>
              </w:rPr>
              <w:t>Shalshelet</w:t>
            </w:r>
          </w:p>
        </w:tc>
        <w:tc>
          <w:tcPr>
            <w:tcW w:w="1080" w:type="dxa"/>
          </w:tcPr>
          <w:p w:rsidR="007B1B86" w:rsidRPr="00472106" w:rsidRDefault="007B1B86" w:rsidP="009253A9">
            <w:pPr>
              <w:spacing w:line="360" w:lineRule="auto"/>
              <w:rPr>
                <w:rFonts w:asciiTheme="majorBidi" w:hAnsiTheme="majorBidi" w:cstheme="majorBidi"/>
              </w:rPr>
            </w:pPr>
            <w:r w:rsidRPr="00472106">
              <w:rPr>
                <w:rFonts w:asciiTheme="majorBidi" w:hAnsiTheme="majorBidi" w:cstheme="majorBidi"/>
              </w:rPr>
              <w:t>0593</w:t>
            </w:r>
          </w:p>
        </w:tc>
        <w:tc>
          <w:tcPr>
            <w:tcW w:w="1475" w:type="dxa"/>
            <w:vAlign w:val="center"/>
          </w:tcPr>
          <w:p w:rsidR="007B1B86" w:rsidRPr="00472106" w:rsidRDefault="007B1B86" w:rsidP="009253A9">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7B1B86" w:rsidRPr="00472106" w:rsidRDefault="007B1B86"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bCs/>
                <w:color w:val="FF0000"/>
              </w:rPr>
              <w:t>£</w:t>
            </w:r>
            <w:r w:rsidRPr="00472106">
              <w:rPr>
                <w:rFonts w:asciiTheme="majorBidi" w:hAnsiTheme="majorBidi" w:cstheme="majorBidi"/>
              </w:rPr>
              <w:t>#</w:t>
            </w:r>
          </w:p>
        </w:tc>
        <w:tc>
          <w:tcPr>
            <w:tcW w:w="992" w:type="dxa"/>
          </w:tcPr>
          <w:p w:rsidR="007B1B86" w:rsidRPr="00515B3A" w:rsidRDefault="007B1B86" w:rsidP="009253A9">
            <w:pPr>
              <w:spacing w:line="360" w:lineRule="auto"/>
              <w:rPr>
                <w:rFonts w:asciiTheme="majorBidi" w:hAnsiTheme="majorBidi"/>
                <w:sz w:val="40"/>
                <w:szCs w:val="40"/>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6A7D9E" w:rsidRPr="00182B05" w:rsidTr="00B71973">
        <w:trPr>
          <w:tblCellSpacing w:w="20" w:type="dxa"/>
        </w:trPr>
        <w:tc>
          <w:tcPr>
            <w:tcW w:w="1000" w:type="dxa"/>
          </w:tcPr>
          <w:p w:rsidR="006A7D9E" w:rsidRPr="00182B05" w:rsidRDefault="006A7D9E" w:rsidP="007B1B86">
            <w:pPr>
              <w:spacing w:line="360" w:lineRule="auto"/>
              <w:rPr>
                <w:b/>
                <w:bCs/>
              </w:rPr>
            </w:pPr>
            <w:r w:rsidRPr="00182B05">
              <w:rPr>
                <w:b/>
                <w:bCs/>
              </w:rPr>
              <w:t>Curved</w:t>
            </w: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6A7D9E" w:rsidRPr="00182B05" w:rsidTr="00B71973">
        <w:trPr>
          <w:tblCellSpacing w:w="20" w:type="dxa"/>
        </w:trPr>
        <w:tc>
          <w:tcPr>
            <w:tcW w:w="1000" w:type="dxa"/>
          </w:tcPr>
          <w:p w:rsidR="006A7D9E" w:rsidRPr="00182B05" w:rsidRDefault="006A7D9E" w:rsidP="007B1B86">
            <w:pPr>
              <w:spacing w:line="360" w:lineRule="auto"/>
              <w:rPr>
                <w:b/>
                <w:bCs/>
              </w:rPr>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Masora Circle</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05AF</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0</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color w:val="FF0000"/>
              </w:rPr>
              <w:t>0</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rPr>
                <w:b/>
                <w:bCs/>
              </w:rPr>
            </w:pPr>
          </w:p>
        </w:tc>
        <w:tc>
          <w:tcPr>
            <w:tcW w:w="3759" w:type="dxa"/>
          </w:tcPr>
          <w:p w:rsidR="00B71973" w:rsidRPr="00182B05" w:rsidRDefault="00B71973" w:rsidP="007B1B86">
            <w:pPr>
              <w:spacing w:line="360" w:lineRule="auto"/>
              <w:rPr>
                <w:rFonts w:asciiTheme="majorBidi" w:hAnsiTheme="majorBidi" w:cstheme="majorBidi"/>
                <w:b/>
                <w:bCs/>
              </w:rPr>
            </w:pPr>
            <w:r>
              <w:rPr>
                <w:rFonts w:asciiTheme="majorBidi" w:hAnsiTheme="majorBidi" w:cstheme="majorBidi"/>
                <w:b/>
                <w:bCs/>
              </w:rPr>
              <w:t>Varika</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FB1E</w:t>
            </w:r>
          </w:p>
        </w:tc>
        <w:tc>
          <w:tcPr>
            <w:tcW w:w="1475" w:type="dxa"/>
            <w:vMerge w:val="restart"/>
            <w:vAlign w:val="center"/>
          </w:tcPr>
          <w:p w:rsidR="00B71973" w:rsidRPr="00472106" w:rsidRDefault="00B71973" w:rsidP="00B71973">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9253A9">
              <w:rPr>
                <w:rFonts w:asciiTheme="majorBidi" w:hAnsiTheme="majorBidi" w:cstheme="majorBidi"/>
                <w:b/>
                <w:bCs/>
                <w:color w:val="FF0000"/>
                <w:lang w:bidi="he-IL"/>
              </w:rPr>
              <w:t>(</w:t>
            </w:r>
            <w:r w:rsidRPr="00472106">
              <w:rPr>
                <w:rFonts w:asciiTheme="majorBidi" w:hAnsiTheme="majorBidi" w:cstheme="majorBidi"/>
                <w:lang w:bidi="he-IL"/>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B71973" w:rsidRPr="00182B05" w:rsidTr="00B71973">
        <w:trPr>
          <w:tblCellSpacing w:w="20" w:type="dxa"/>
        </w:trPr>
        <w:tc>
          <w:tcPr>
            <w:tcW w:w="1000" w:type="dxa"/>
          </w:tcPr>
          <w:p w:rsidR="00B71973" w:rsidRPr="00182B05" w:rsidRDefault="00B71973" w:rsidP="007B1B86">
            <w:pPr>
              <w:spacing w:line="360" w:lineRule="auto"/>
            </w:pPr>
          </w:p>
        </w:tc>
        <w:tc>
          <w:tcPr>
            <w:tcW w:w="3759" w:type="dxa"/>
          </w:tcPr>
          <w:p w:rsidR="00B71973" w:rsidRPr="00182B05" w:rsidRDefault="00B71973" w:rsidP="007B1B86">
            <w:pPr>
              <w:spacing w:line="360" w:lineRule="auto"/>
              <w:rPr>
                <w:rFonts w:asciiTheme="majorBidi" w:hAnsiTheme="majorBidi" w:cstheme="majorBidi"/>
                <w:b/>
                <w:bCs/>
              </w:rPr>
            </w:pPr>
            <w:r w:rsidRPr="00F23F5E">
              <w:rPr>
                <w:rFonts w:asciiTheme="majorBidi" w:hAnsiTheme="majorBidi" w:cstheme="majorBidi"/>
                <w:b/>
                <w:bCs/>
              </w:rPr>
              <w:t>Yerah Ben Yomo</w:t>
            </w:r>
          </w:p>
        </w:tc>
        <w:tc>
          <w:tcPr>
            <w:tcW w:w="1080" w:type="dxa"/>
          </w:tcPr>
          <w:p w:rsidR="00B71973" w:rsidRPr="00472106" w:rsidRDefault="00B71973" w:rsidP="007B1B86">
            <w:pPr>
              <w:spacing w:line="360" w:lineRule="auto"/>
              <w:rPr>
                <w:rFonts w:asciiTheme="majorBidi" w:hAnsiTheme="majorBidi" w:cstheme="majorBidi"/>
              </w:rPr>
            </w:pPr>
            <w:r w:rsidRPr="00472106">
              <w:rPr>
                <w:rFonts w:asciiTheme="majorBidi" w:hAnsiTheme="majorBidi" w:cstheme="majorBidi"/>
              </w:rPr>
              <w:t>05AA</w:t>
            </w:r>
          </w:p>
        </w:tc>
        <w:tc>
          <w:tcPr>
            <w:tcW w:w="1475" w:type="dxa"/>
            <w:vMerge/>
            <w:vAlign w:val="center"/>
          </w:tcPr>
          <w:p w:rsidR="00B71973" w:rsidRPr="00472106" w:rsidRDefault="00B71973" w:rsidP="007B1B86">
            <w:pPr>
              <w:spacing w:line="360" w:lineRule="auto"/>
              <w:jc w:val="center"/>
              <w:rPr>
                <w:rFonts w:asciiTheme="majorBidi" w:hAnsiTheme="majorBidi" w:cstheme="majorBidi"/>
                <w:b/>
                <w:bCs/>
                <w:color w:val="FF0000"/>
              </w:rPr>
            </w:pPr>
          </w:p>
        </w:tc>
        <w:tc>
          <w:tcPr>
            <w:tcW w:w="1353" w:type="dxa"/>
          </w:tcPr>
          <w:p w:rsidR="00B71973" w:rsidRPr="00472106" w:rsidRDefault="00B71973"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9253A9">
              <w:rPr>
                <w:rFonts w:asciiTheme="majorBidi" w:hAnsiTheme="majorBidi" w:cstheme="majorBidi"/>
                <w:b/>
                <w:bCs/>
                <w:color w:val="FF0000"/>
                <w:lang w:bidi="he-IL"/>
              </w:rPr>
              <w:t>(</w:t>
            </w:r>
            <w:r w:rsidRPr="00472106">
              <w:rPr>
                <w:rFonts w:asciiTheme="majorBidi" w:hAnsiTheme="majorBidi" w:cstheme="majorBidi"/>
                <w:lang w:bidi="he-IL"/>
              </w:rPr>
              <w:t>##</w:t>
            </w:r>
          </w:p>
        </w:tc>
        <w:tc>
          <w:tcPr>
            <w:tcW w:w="992" w:type="dxa"/>
          </w:tcPr>
          <w:p w:rsidR="00B71973" w:rsidRPr="00515B3A" w:rsidRDefault="00B71973"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Zarqa</w:t>
            </w:r>
            <w:r w:rsidRPr="00182B05">
              <w:rPr>
                <w:rStyle w:val="FootnoteReference"/>
                <w:rFonts w:asciiTheme="majorBidi" w:hAnsiTheme="majorBidi" w:cstheme="majorBidi"/>
                <w:b/>
                <w:bCs/>
              </w:rPr>
              <w:footnoteReference w:id="5"/>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0598</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cstheme="majorBidi"/>
                <w:rtl/>
                <w:lang w:bidi="he-IL"/>
              </w:rPr>
              <w:t>ש</w:t>
            </w:r>
            <w:r w:rsidRPr="00472106">
              <w:rPr>
                <w:rFonts w:asciiTheme="majorBidi" w:hAnsiTheme="majorBidi" w:cstheme="majorBidi"/>
                <w:b/>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182B05">
              <w:rPr>
                <w:rFonts w:asciiTheme="majorBidi" w:hAnsiTheme="majorBidi" w:cstheme="majorBidi"/>
                <w:b/>
                <w:bCs/>
              </w:rPr>
              <w:t>Zinor</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05AE</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w:t>
            </w:r>
            <w:r w:rsidR="00F93584" w:rsidRPr="00472106">
              <w:rPr>
                <w:rFonts w:asciiTheme="majorBidi" w:hAnsiTheme="majorBidi" w:cstheme="majorBidi"/>
                <w:b/>
                <w:bCs/>
              </w:rPr>
              <w:t xml:space="preserve"> </w:t>
            </w:r>
            <w:r w:rsidRPr="00472106">
              <w:rPr>
                <w:rFonts w:asciiTheme="majorBidi" w:hAnsiTheme="majorBidi" w:cstheme="majorBidi"/>
                <w:b/>
                <w:bCs/>
                <w:color w:val="FF0000"/>
              </w:rPr>
              <w:t>`</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b/>
                <w:color w:val="FF0000"/>
              </w:rPr>
              <w:t>~</w:t>
            </w:r>
            <w:r w:rsidRPr="00472106">
              <w:rPr>
                <w:rFonts w:asciiTheme="majorBidi" w:hAnsiTheme="majorBidi" w:cstheme="majorBidi"/>
              </w:rPr>
              <w:t>#</w:t>
            </w:r>
            <w:r w:rsidRPr="009253A9">
              <w:rPr>
                <w:rFonts w:asciiTheme="majorBidi" w:hAnsiTheme="majorBidi" w:cstheme="majorBidi"/>
                <w:b/>
                <w:bCs/>
                <w:color w:val="FF0000"/>
              </w:rPr>
              <w:t>`</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6A7D9E" w:rsidRPr="00182B05" w:rsidTr="00B71973">
        <w:trPr>
          <w:tblCellSpacing w:w="20" w:type="dxa"/>
        </w:trPr>
        <w:tc>
          <w:tcPr>
            <w:tcW w:w="1000" w:type="dxa"/>
          </w:tcPr>
          <w:p w:rsidR="006A7D9E" w:rsidRPr="00182B05" w:rsidRDefault="006A7D9E" w:rsidP="007B1B86">
            <w:pPr>
              <w:spacing w:line="360" w:lineRule="auto"/>
            </w:pPr>
          </w:p>
        </w:tc>
        <w:tc>
          <w:tcPr>
            <w:tcW w:w="3759" w:type="dxa"/>
          </w:tcPr>
          <w:p w:rsidR="006A7D9E" w:rsidRPr="00182B05" w:rsidRDefault="006A7D9E" w:rsidP="007B1B86">
            <w:pPr>
              <w:spacing w:line="360" w:lineRule="auto"/>
              <w:rPr>
                <w:rFonts w:asciiTheme="majorBidi" w:hAnsiTheme="majorBidi" w:cstheme="majorBidi"/>
                <w:b/>
                <w:bCs/>
              </w:rPr>
            </w:pPr>
            <w:r w:rsidRPr="00BD4E9E">
              <w:rPr>
                <w:rFonts w:asciiTheme="majorBidi" w:hAnsiTheme="majorBidi" w:cstheme="majorBidi"/>
                <w:b/>
                <w:bCs/>
              </w:rPr>
              <w:t>Darga</w:t>
            </w:r>
          </w:p>
        </w:tc>
        <w:tc>
          <w:tcPr>
            <w:tcW w:w="1080" w:type="dxa"/>
          </w:tcPr>
          <w:p w:rsidR="006A7D9E" w:rsidRPr="00472106" w:rsidRDefault="006A7D9E" w:rsidP="007B1B86">
            <w:pPr>
              <w:spacing w:line="360" w:lineRule="auto"/>
              <w:rPr>
                <w:rFonts w:asciiTheme="majorBidi" w:hAnsiTheme="majorBidi" w:cstheme="majorBidi"/>
              </w:rPr>
            </w:pPr>
            <w:r w:rsidRPr="00472106">
              <w:rPr>
                <w:rFonts w:asciiTheme="majorBidi" w:hAnsiTheme="majorBidi" w:cstheme="majorBidi"/>
              </w:rPr>
              <w:t>05A7</w:t>
            </w: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r w:rsidRPr="00472106">
              <w:rPr>
                <w:rFonts w:asciiTheme="majorBidi" w:hAnsiTheme="majorBidi" w:cstheme="majorBidi"/>
                <w:b/>
                <w:bCs/>
                <w:color w:val="FF0000"/>
              </w:rPr>
              <w:t>S</w:t>
            </w:r>
          </w:p>
        </w:tc>
        <w:tc>
          <w:tcPr>
            <w:tcW w:w="1353" w:type="dxa"/>
          </w:tcPr>
          <w:p w:rsidR="006A7D9E" w:rsidRPr="00472106" w:rsidRDefault="006A7D9E"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472106">
              <w:rPr>
                <w:rFonts w:asciiTheme="majorBidi" w:hAnsiTheme="majorBidi" w:cstheme="majorBidi"/>
                <w:color w:val="FF0000"/>
              </w:rPr>
              <w:t>S</w:t>
            </w:r>
            <w:r w:rsidRPr="00472106">
              <w:rPr>
                <w:rFonts w:asciiTheme="majorBidi" w:hAnsiTheme="majorBidi" w:cstheme="majorBidi"/>
              </w:rPr>
              <w:t>##</w:t>
            </w:r>
          </w:p>
        </w:tc>
        <w:tc>
          <w:tcPr>
            <w:tcW w:w="992" w:type="dxa"/>
          </w:tcPr>
          <w:p w:rsidR="006A7D9E" w:rsidRPr="00515B3A" w:rsidRDefault="006A7D9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9253A9" w:rsidRPr="00182B05" w:rsidTr="00B71973">
        <w:trPr>
          <w:tblCellSpacing w:w="20" w:type="dxa"/>
        </w:trPr>
        <w:tc>
          <w:tcPr>
            <w:tcW w:w="1000" w:type="dxa"/>
          </w:tcPr>
          <w:p w:rsidR="009253A9" w:rsidRPr="00182B05" w:rsidRDefault="009253A9" w:rsidP="007B1B86">
            <w:pPr>
              <w:spacing w:line="360" w:lineRule="auto"/>
            </w:pPr>
          </w:p>
        </w:tc>
        <w:tc>
          <w:tcPr>
            <w:tcW w:w="3759" w:type="dxa"/>
          </w:tcPr>
          <w:p w:rsidR="009253A9" w:rsidRPr="00182B05" w:rsidRDefault="009253A9" w:rsidP="007B1B86">
            <w:pPr>
              <w:spacing w:line="360" w:lineRule="auto"/>
              <w:rPr>
                <w:rFonts w:asciiTheme="majorBidi" w:hAnsiTheme="majorBidi" w:cstheme="majorBidi"/>
                <w:b/>
                <w:bCs/>
              </w:rPr>
            </w:pPr>
            <w:r w:rsidRPr="009253A9">
              <w:rPr>
                <w:rFonts w:asciiTheme="majorBidi" w:hAnsiTheme="majorBidi" w:cstheme="majorBidi"/>
                <w:b/>
                <w:bCs/>
              </w:rPr>
              <w:t>Qadma</w:t>
            </w:r>
          </w:p>
        </w:tc>
        <w:tc>
          <w:tcPr>
            <w:tcW w:w="1080" w:type="dxa"/>
          </w:tcPr>
          <w:p w:rsidR="009253A9" w:rsidRPr="00472106" w:rsidRDefault="009253A9" w:rsidP="007B1B86">
            <w:pPr>
              <w:spacing w:line="360" w:lineRule="auto"/>
              <w:rPr>
                <w:rFonts w:asciiTheme="majorBidi" w:hAnsiTheme="majorBidi" w:cstheme="majorBidi"/>
              </w:rPr>
            </w:pPr>
            <w:r>
              <w:rPr>
                <w:rFonts w:asciiTheme="majorBidi" w:hAnsiTheme="majorBidi" w:cstheme="majorBidi"/>
              </w:rPr>
              <w:t>05A8</w:t>
            </w:r>
          </w:p>
        </w:tc>
        <w:tc>
          <w:tcPr>
            <w:tcW w:w="1475" w:type="dxa"/>
            <w:vMerge w:val="restart"/>
            <w:vAlign w:val="center"/>
          </w:tcPr>
          <w:p w:rsidR="009253A9" w:rsidRPr="00472106" w:rsidRDefault="009253A9" w:rsidP="009253A9">
            <w:pPr>
              <w:spacing w:line="360" w:lineRule="auto"/>
              <w:jc w:val="center"/>
              <w:rPr>
                <w:rFonts w:asciiTheme="majorBidi" w:hAnsiTheme="majorBidi" w:cstheme="majorBidi"/>
                <w:b/>
                <w:bCs/>
                <w:color w:val="FF0000"/>
              </w:rPr>
            </w:pPr>
            <w:r>
              <w:rPr>
                <w:rFonts w:asciiTheme="majorBidi" w:hAnsiTheme="majorBidi" w:cstheme="majorBidi"/>
                <w:b/>
                <w:bCs/>
                <w:color w:val="FF0000"/>
              </w:rPr>
              <w:t>}</w:t>
            </w:r>
          </w:p>
        </w:tc>
        <w:tc>
          <w:tcPr>
            <w:tcW w:w="1353" w:type="dxa"/>
          </w:tcPr>
          <w:p w:rsidR="009253A9" w:rsidRPr="00472106" w:rsidRDefault="009253A9"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p>
        </w:tc>
        <w:tc>
          <w:tcPr>
            <w:tcW w:w="992" w:type="dxa"/>
          </w:tcPr>
          <w:p w:rsidR="009253A9" w:rsidRPr="00515B3A" w:rsidRDefault="009253A9"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9253A9" w:rsidRPr="00182B05" w:rsidTr="00B71973">
        <w:trPr>
          <w:tblCellSpacing w:w="20" w:type="dxa"/>
        </w:trPr>
        <w:tc>
          <w:tcPr>
            <w:tcW w:w="1000" w:type="dxa"/>
          </w:tcPr>
          <w:p w:rsidR="009253A9" w:rsidRPr="00182B05" w:rsidRDefault="009253A9" w:rsidP="007B1B86">
            <w:pPr>
              <w:spacing w:line="360" w:lineRule="auto"/>
            </w:pPr>
          </w:p>
        </w:tc>
        <w:tc>
          <w:tcPr>
            <w:tcW w:w="3759" w:type="dxa"/>
          </w:tcPr>
          <w:p w:rsidR="009253A9" w:rsidRPr="009253A9" w:rsidRDefault="009253A9" w:rsidP="007B1B86">
            <w:pPr>
              <w:spacing w:line="360" w:lineRule="auto"/>
              <w:rPr>
                <w:rFonts w:asciiTheme="majorBidi" w:hAnsiTheme="majorBidi" w:cstheme="majorBidi"/>
                <w:b/>
                <w:bCs/>
              </w:rPr>
            </w:pPr>
            <w:r w:rsidRPr="009253A9">
              <w:rPr>
                <w:rFonts w:asciiTheme="majorBidi" w:hAnsiTheme="majorBidi" w:cstheme="majorBidi"/>
                <w:b/>
                <w:bCs/>
              </w:rPr>
              <w:t>Pashta</w:t>
            </w:r>
          </w:p>
        </w:tc>
        <w:tc>
          <w:tcPr>
            <w:tcW w:w="1080" w:type="dxa"/>
          </w:tcPr>
          <w:p w:rsidR="009253A9" w:rsidRDefault="009253A9" w:rsidP="007B1B86">
            <w:pPr>
              <w:spacing w:line="360" w:lineRule="auto"/>
              <w:rPr>
                <w:rFonts w:asciiTheme="majorBidi" w:hAnsiTheme="majorBidi" w:cstheme="majorBidi"/>
              </w:rPr>
            </w:pPr>
            <w:r>
              <w:rPr>
                <w:rFonts w:asciiTheme="majorBidi" w:hAnsiTheme="majorBidi" w:cstheme="majorBidi"/>
              </w:rPr>
              <w:t>0599</w:t>
            </w:r>
          </w:p>
        </w:tc>
        <w:tc>
          <w:tcPr>
            <w:tcW w:w="1475" w:type="dxa"/>
            <w:vMerge/>
            <w:vAlign w:val="center"/>
          </w:tcPr>
          <w:p w:rsidR="009253A9" w:rsidRDefault="009253A9" w:rsidP="009253A9">
            <w:pPr>
              <w:spacing w:line="360" w:lineRule="auto"/>
              <w:jc w:val="center"/>
              <w:rPr>
                <w:rFonts w:asciiTheme="majorBidi" w:hAnsiTheme="majorBidi" w:cstheme="majorBidi"/>
                <w:b/>
                <w:bCs/>
                <w:color w:val="FF0000"/>
              </w:rPr>
            </w:pPr>
          </w:p>
        </w:tc>
        <w:tc>
          <w:tcPr>
            <w:tcW w:w="1353" w:type="dxa"/>
          </w:tcPr>
          <w:p w:rsidR="009253A9" w:rsidRPr="00472106" w:rsidRDefault="009253A9" w:rsidP="007B1B86">
            <w:pPr>
              <w:spacing w:line="360" w:lineRule="auto"/>
              <w:rPr>
                <w:rFonts w:asciiTheme="majorBidi" w:hAnsi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r w:rsidRPr="009253A9">
              <w:rPr>
                <w:rFonts w:asciiTheme="majorBidi" w:hAnsiTheme="majorBidi" w:cstheme="majorBidi"/>
                <w:b/>
                <w:bCs/>
                <w:color w:val="FF0000"/>
              </w:rPr>
              <w:t>`</w:t>
            </w:r>
            <w:r>
              <w:rPr>
                <w:rFonts w:asciiTheme="majorBidi" w:hAnsiTheme="majorBidi" w:cstheme="majorBidi"/>
              </w:rPr>
              <w:t>#</w:t>
            </w:r>
          </w:p>
        </w:tc>
        <w:tc>
          <w:tcPr>
            <w:tcW w:w="992" w:type="dxa"/>
          </w:tcPr>
          <w:p w:rsidR="009253A9" w:rsidRPr="00515B3A" w:rsidRDefault="009253A9"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9253A9" w:rsidRPr="00182B05" w:rsidTr="009253A9">
        <w:trPr>
          <w:tblCellSpacing w:w="20" w:type="dxa"/>
        </w:trPr>
        <w:tc>
          <w:tcPr>
            <w:tcW w:w="1000" w:type="dxa"/>
          </w:tcPr>
          <w:p w:rsidR="009253A9" w:rsidRPr="00182B05" w:rsidRDefault="009253A9" w:rsidP="009253A9">
            <w:pPr>
              <w:spacing w:line="360" w:lineRule="auto"/>
            </w:pPr>
          </w:p>
        </w:tc>
        <w:tc>
          <w:tcPr>
            <w:tcW w:w="3759" w:type="dxa"/>
          </w:tcPr>
          <w:p w:rsidR="009253A9" w:rsidRPr="00182B05" w:rsidRDefault="009253A9" w:rsidP="009253A9">
            <w:pPr>
              <w:spacing w:line="360" w:lineRule="auto"/>
              <w:rPr>
                <w:rFonts w:asciiTheme="majorBidi" w:hAnsiTheme="majorBidi" w:cstheme="majorBidi"/>
                <w:b/>
                <w:bCs/>
              </w:rPr>
            </w:pPr>
            <w:r w:rsidRPr="009253A9">
              <w:rPr>
                <w:rFonts w:asciiTheme="majorBidi" w:hAnsiTheme="majorBidi" w:cstheme="majorBidi"/>
                <w:b/>
                <w:bCs/>
              </w:rPr>
              <w:t>Merkha</w:t>
            </w:r>
          </w:p>
        </w:tc>
        <w:tc>
          <w:tcPr>
            <w:tcW w:w="1080" w:type="dxa"/>
          </w:tcPr>
          <w:p w:rsidR="009253A9" w:rsidRPr="00472106" w:rsidRDefault="009253A9" w:rsidP="009253A9">
            <w:pPr>
              <w:spacing w:line="360" w:lineRule="auto"/>
              <w:rPr>
                <w:rFonts w:asciiTheme="majorBidi" w:hAnsiTheme="majorBidi" w:cstheme="majorBidi"/>
              </w:rPr>
            </w:pPr>
            <w:r>
              <w:rPr>
                <w:rFonts w:asciiTheme="majorBidi" w:hAnsiTheme="majorBidi" w:cstheme="majorBidi"/>
              </w:rPr>
              <w:t>05A5</w:t>
            </w:r>
          </w:p>
        </w:tc>
        <w:tc>
          <w:tcPr>
            <w:tcW w:w="1475" w:type="dxa"/>
            <w:vMerge/>
            <w:vAlign w:val="center"/>
          </w:tcPr>
          <w:p w:rsidR="009253A9" w:rsidRPr="00472106" w:rsidRDefault="009253A9" w:rsidP="009253A9">
            <w:pPr>
              <w:spacing w:line="360" w:lineRule="auto"/>
              <w:jc w:val="center"/>
              <w:rPr>
                <w:rFonts w:asciiTheme="majorBidi" w:hAnsiTheme="majorBidi" w:cstheme="majorBidi"/>
                <w:b/>
                <w:bCs/>
                <w:color w:val="FF0000"/>
              </w:rPr>
            </w:pPr>
          </w:p>
        </w:tc>
        <w:tc>
          <w:tcPr>
            <w:tcW w:w="1353" w:type="dxa"/>
          </w:tcPr>
          <w:p w:rsidR="009253A9" w:rsidRPr="00472106" w:rsidRDefault="009253A9"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p>
        </w:tc>
        <w:tc>
          <w:tcPr>
            <w:tcW w:w="992" w:type="dxa"/>
          </w:tcPr>
          <w:p w:rsidR="009253A9" w:rsidRPr="00515B3A" w:rsidRDefault="009253A9" w:rsidP="009253A9">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9253A9" w:rsidRPr="00182B05" w:rsidTr="00B71973">
        <w:trPr>
          <w:tblCellSpacing w:w="20" w:type="dxa"/>
        </w:trPr>
        <w:tc>
          <w:tcPr>
            <w:tcW w:w="1000" w:type="dxa"/>
          </w:tcPr>
          <w:p w:rsidR="009253A9" w:rsidRPr="00182B05" w:rsidRDefault="009253A9" w:rsidP="007B1B86">
            <w:pPr>
              <w:spacing w:line="360" w:lineRule="auto"/>
            </w:pPr>
          </w:p>
        </w:tc>
        <w:tc>
          <w:tcPr>
            <w:tcW w:w="3759" w:type="dxa"/>
          </w:tcPr>
          <w:p w:rsidR="009253A9" w:rsidRPr="00182B05" w:rsidRDefault="009253A9" w:rsidP="007B1B86">
            <w:pPr>
              <w:spacing w:line="360" w:lineRule="auto"/>
              <w:rPr>
                <w:rFonts w:asciiTheme="majorBidi" w:hAnsiTheme="majorBidi" w:cstheme="majorBidi"/>
                <w:b/>
                <w:bCs/>
              </w:rPr>
            </w:pPr>
            <w:r w:rsidRPr="009253A9">
              <w:rPr>
                <w:rFonts w:asciiTheme="majorBidi" w:hAnsiTheme="majorBidi" w:cstheme="majorBidi"/>
                <w:b/>
                <w:bCs/>
              </w:rPr>
              <w:t>Merkha Kefula</w:t>
            </w:r>
          </w:p>
        </w:tc>
        <w:tc>
          <w:tcPr>
            <w:tcW w:w="1080" w:type="dxa"/>
          </w:tcPr>
          <w:p w:rsidR="009253A9" w:rsidRPr="00472106" w:rsidRDefault="009253A9" w:rsidP="007B1B86">
            <w:pPr>
              <w:spacing w:line="360" w:lineRule="auto"/>
              <w:rPr>
                <w:rFonts w:asciiTheme="majorBidi" w:hAnsiTheme="majorBidi" w:cstheme="majorBidi"/>
              </w:rPr>
            </w:pPr>
            <w:r>
              <w:rPr>
                <w:rFonts w:asciiTheme="majorBidi" w:hAnsiTheme="majorBidi" w:cstheme="majorBidi"/>
              </w:rPr>
              <w:t>05A6</w:t>
            </w:r>
          </w:p>
        </w:tc>
        <w:tc>
          <w:tcPr>
            <w:tcW w:w="1475" w:type="dxa"/>
            <w:vMerge/>
            <w:vAlign w:val="center"/>
          </w:tcPr>
          <w:p w:rsidR="009253A9" w:rsidRPr="00472106" w:rsidRDefault="009253A9" w:rsidP="007B1B86">
            <w:pPr>
              <w:spacing w:line="360" w:lineRule="auto"/>
              <w:jc w:val="center"/>
              <w:rPr>
                <w:rFonts w:asciiTheme="majorBidi" w:hAnsiTheme="majorBidi" w:cstheme="majorBidi"/>
                <w:b/>
                <w:bCs/>
                <w:color w:val="FF0000"/>
              </w:rPr>
            </w:pPr>
          </w:p>
        </w:tc>
        <w:tc>
          <w:tcPr>
            <w:tcW w:w="1353" w:type="dxa"/>
          </w:tcPr>
          <w:p w:rsidR="009253A9" w:rsidRPr="00472106" w:rsidRDefault="009253A9"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r w:rsidRPr="009253A9">
              <w:rPr>
                <w:rFonts w:asciiTheme="majorBidi" w:hAnsiTheme="majorBidi" w:cstheme="majorBidi"/>
                <w:b/>
                <w:bCs/>
                <w:color w:val="FF0000"/>
              </w:rPr>
              <w:t>}</w:t>
            </w:r>
            <w:r w:rsidRPr="00472106">
              <w:rPr>
                <w:rFonts w:asciiTheme="majorBidi" w:hAnsiTheme="majorBidi" w:cstheme="majorBidi"/>
              </w:rPr>
              <w:t>##</w:t>
            </w:r>
            <w:r>
              <w:rPr>
                <w:rFonts w:asciiTheme="majorBidi" w:hAnsiTheme="majorBidi" w:cstheme="majorBidi"/>
              </w:rPr>
              <w:br/>
            </w: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p>
        </w:tc>
        <w:tc>
          <w:tcPr>
            <w:tcW w:w="992" w:type="dxa"/>
          </w:tcPr>
          <w:p w:rsidR="009253A9" w:rsidRPr="00515B3A" w:rsidRDefault="009253A9"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7F6E9B" w:rsidRPr="00182B05" w:rsidTr="00B71973">
        <w:trPr>
          <w:tblCellSpacing w:w="20" w:type="dxa"/>
        </w:trPr>
        <w:tc>
          <w:tcPr>
            <w:tcW w:w="1000" w:type="dxa"/>
          </w:tcPr>
          <w:p w:rsidR="007F6E9B" w:rsidRPr="00182B05" w:rsidRDefault="007F6E9B" w:rsidP="007B1B86">
            <w:pPr>
              <w:spacing w:line="360" w:lineRule="auto"/>
            </w:pPr>
          </w:p>
        </w:tc>
        <w:tc>
          <w:tcPr>
            <w:tcW w:w="3759" w:type="dxa"/>
          </w:tcPr>
          <w:p w:rsidR="007F6E9B" w:rsidRPr="00182B05" w:rsidRDefault="007F6E9B" w:rsidP="007B1B86">
            <w:pPr>
              <w:spacing w:line="360" w:lineRule="auto"/>
              <w:rPr>
                <w:rFonts w:asciiTheme="majorBidi" w:hAnsiTheme="majorBidi" w:cstheme="majorBidi"/>
                <w:b/>
                <w:bCs/>
              </w:rPr>
            </w:pPr>
            <w:r w:rsidRPr="009253A9">
              <w:rPr>
                <w:rFonts w:asciiTheme="majorBidi" w:hAnsiTheme="majorBidi" w:cstheme="majorBidi"/>
                <w:b/>
                <w:bCs/>
              </w:rPr>
              <w:t>Geresh</w:t>
            </w:r>
          </w:p>
        </w:tc>
        <w:tc>
          <w:tcPr>
            <w:tcW w:w="1080" w:type="dxa"/>
          </w:tcPr>
          <w:p w:rsidR="007F6E9B" w:rsidRPr="00472106" w:rsidRDefault="007F6E9B" w:rsidP="007B1B86">
            <w:pPr>
              <w:spacing w:line="360" w:lineRule="auto"/>
              <w:rPr>
                <w:rFonts w:asciiTheme="majorBidi" w:hAnsiTheme="majorBidi" w:cstheme="majorBidi"/>
              </w:rPr>
            </w:pPr>
            <w:r>
              <w:rPr>
                <w:rFonts w:asciiTheme="majorBidi" w:hAnsiTheme="majorBidi" w:cstheme="majorBidi"/>
              </w:rPr>
              <w:t>059C</w:t>
            </w:r>
          </w:p>
        </w:tc>
        <w:tc>
          <w:tcPr>
            <w:tcW w:w="1475" w:type="dxa"/>
            <w:vMerge w:val="restart"/>
            <w:vAlign w:val="center"/>
          </w:tcPr>
          <w:p w:rsidR="007F6E9B" w:rsidRPr="00472106" w:rsidRDefault="007F6E9B" w:rsidP="007B1B86">
            <w:pPr>
              <w:spacing w:line="360" w:lineRule="auto"/>
              <w:jc w:val="center"/>
              <w:rPr>
                <w:rFonts w:asciiTheme="majorBidi" w:hAnsiTheme="majorBidi" w:cstheme="majorBidi"/>
                <w:b/>
                <w:bCs/>
                <w:color w:val="FF0000"/>
              </w:rPr>
            </w:pPr>
            <w:r>
              <w:rPr>
                <w:rFonts w:asciiTheme="majorBidi" w:hAnsiTheme="majorBidi" w:cstheme="majorBidi"/>
                <w:b/>
                <w:bCs/>
                <w:color w:val="FF0000"/>
              </w:rPr>
              <w:t>{</w:t>
            </w:r>
          </w:p>
        </w:tc>
        <w:tc>
          <w:tcPr>
            <w:tcW w:w="1353" w:type="dxa"/>
          </w:tcPr>
          <w:p w:rsidR="007F6E9B" w:rsidRPr="00472106" w:rsidRDefault="007F6E9B" w:rsidP="009253A9">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p>
        </w:tc>
        <w:tc>
          <w:tcPr>
            <w:tcW w:w="992" w:type="dxa"/>
          </w:tcPr>
          <w:p w:rsidR="007F6E9B" w:rsidRPr="00515B3A" w:rsidRDefault="007F6E9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7F6E9B" w:rsidRPr="00182B05" w:rsidTr="00B71973">
        <w:trPr>
          <w:tblCellSpacing w:w="20" w:type="dxa"/>
        </w:trPr>
        <w:tc>
          <w:tcPr>
            <w:tcW w:w="1000" w:type="dxa"/>
          </w:tcPr>
          <w:p w:rsidR="007F6E9B" w:rsidRPr="00182B05" w:rsidRDefault="007F6E9B" w:rsidP="007B1B86">
            <w:pPr>
              <w:spacing w:line="360" w:lineRule="auto"/>
            </w:pPr>
          </w:p>
        </w:tc>
        <w:tc>
          <w:tcPr>
            <w:tcW w:w="3759" w:type="dxa"/>
          </w:tcPr>
          <w:p w:rsidR="007F6E9B" w:rsidRPr="00182B05" w:rsidRDefault="007F6E9B" w:rsidP="007B1B86">
            <w:pPr>
              <w:spacing w:line="360" w:lineRule="auto"/>
              <w:rPr>
                <w:rFonts w:asciiTheme="majorBidi" w:hAnsiTheme="majorBidi" w:cstheme="majorBidi"/>
                <w:b/>
                <w:bCs/>
              </w:rPr>
            </w:pPr>
            <w:r w:rsidRPr="009253A9">
              <w:rPr>
                <w:rFonts w:asciiTheme="majorBidi" w:hAnsiTheme="majorBidi" w:cstheme="majorBidi"/>
                <w:b/>
                <w:bCs/>
              </w:rPr>
              <w:t>Geresh Muqdam</w:t>
            </w:r>
          </w:p>
        </w:tc>
        <w:tc>
          <w:tcPr>
            <w:tcW w:w="1080" w:type="dxa"/>
          </w:tcPr>
          <w:p w:rsidR="007F6E9B" w:rsidRPr="00472106" w:rsidRDefault="007F6E9B" w:rsidP="007B1B86">
            <w:pPr>
              <w:spacing w:line="360" w:lineRule="auto"/>
              <w:rPr>
                <w:rFonts w:asciiTheme="majorBidi" w:hAnsiTheme="majorBidi" w:cstheme="majorBidi"/>
              </w:rPr>
            </w:pPr>
            <w:r>
              <w:rPr>
                <w:rFonts w:asciiTheme="majorBidi" w:hAnsiTheme="majorBidi" w:cstheme="majorBidi"/>
              </w:rPr>
              <w:t>059D</w:t>
            </w:r>
          </w:p>
        </w:tc>
        <w:tc>
          <w:tcPr>
            <w:tcW w:w="1475" w:type="dxa"/>
            <w:vMerge/>
            <w:vAlign w:val="center"/>
          </w:tcPr>
          <w:p w:rsidR="007F6E9B" w:rsidRPr="00472106" w:rsidRDefault="007F6E9B" w:rsidP="007B1B86">
            <w:pPr>
              <w:spacing w:line="360" w:lineRule="auto"/>
              <w:jc w:val="center"/>
              <w:rPr>
                <w:rFonts w:asciiTheme="majorBidi" w:hAnsiTheme="majorBidi" w:cstheme="majorBidi"/>
                <w:b/>
                <w:bCs/>
                <w:color w:val="FF0000"/>
              </w:rPr>
            </w:pPr>
          </w:p>
        </w:tc>
        <w:tc>
          <w:tcPr>
            <w:tcW w:w="1353" w:type="dxa"/>
          </w:tcPr>
          <w:p w:rsidR="007F6E9B" w:rsidRPr="00472106" w:rsidRDefault="007F6E9B"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r w:rsidRPr="009253A9">
              <w:rPr>
                <w:rFonts w:asciiTheme="majorBidi" w:hAnsiTheme="majorBidi" w:cstheme="majorBidi"/>
                <w:b/>
                <w:bCs/>
                <w:color w:val="FF0000"/>
              </w:rPr>
              <w:t>`</w:t>
            </w:r>
            <w:r>
              <w:rPr>
                <w:rFonts w:asciiTheme="majorBidi" w:hAnsiTheme="majorBidi" w:cstheme="majorBidi"/>
              </w:rPr>
              <w:t>#</w:t>
            </w:r>
          </w:p>
        </w:tc>
        <w:tc>
          <w:tcPr>
            <w:tcW w:w="992" w:type="dxa"/>
          </w:tcPr>
          <w:p w:rsidR="007F6E9B" w:rsidRPr="00515B3A" w:rsidRDefault="007F6E9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7F6E9B" w:rsidRPr="00182B05" w:rsidTr="00B71973">
        <w:trPr>
          <w:tblCellSpacing w:w="20" w:type="dxa"/>
        </w:trPr>
        <w:tc>
          <w:tcPr>
            <w:tcW w:w="1000" w:type="dxa"/>
          </w:tcPr>
          <w:p w:rsidR="007F6E9B" w:rsidRPr="00182B05" w:rsidRDefault="007F6E9B" w:rsidP="007B1B86">
            <w:pPr>
              <w:spacing w:line="360" w:lineRule="auto"/>
            </w:pPr>
          </w:p>
        </w:tc>
        <w:tc>
          <w:tcPr>
            <w:tcW w:w="3759" w:type="dxa"/>
          </w:tcPr>
          <w:p w:rsidR="007F6E9B" w:rsidRPr="00182B05" w:rsidRDefault="007F6E9B" w:rsidP="007B1B86">
            <w:pPr>
              <w:spacing w:line="360" w:lineRule="auto"/>
              <w:rPr>
                <w:rFonts w:asciiTheme="majorBidi" w:hAnsiTheme="majorBidi" w:cstheme="majorBidi"/>
                <w:b/>
                <w:bCs/>
              </w:rPr>
            </w:pPr>
            <w:r w:rsidRPr="000E24F1">
              <w:rPr>
                <w:rFonts w:asciiTheme="majorBidi" w:hAnsiTheme="majorBidi" w:cstheme="majorBidi"/>
                <w:b/>
                <w:bCs/>
              </w:rPr>
              <w:t>Tipeha</w:t>
            </w:r>
          </w:p>
        </w:tc>
        <w:tc>
          <w:tcPr>
            <w:tcW w:w="1080" w:type="dxa"/>
          </w:tcPr>
          <w:p w:rsidR="007F6E9B" w:rsidRPr="00472106" w:rsidRDefault="007F6E9B" w:rsidP="007B1B86">
            <w:pPr>
              <w:spacing w:line="360" w:lineRule="auto"/>
              <w:rPr>
                <w:rFonts w:asciiTheme="majorBidi" w:hAnsiTheme="majorBidi" w:cstheme="majorBidi"/>
              </w:rPr>
            </w:pPr>
            <w:r>
              <w:rPr>
                <w:rFonts w:asciiTheme="majorBidi" w:hAnsiTheme="majorBidi" w:cstheme="majorBidi"/>
              </w:rPr>
              <w:t>0596</w:t>
            </w:r>
          </w:p>
        </w:tc>
        <w:tc>
          <w:tcPr>
            <w:tcW w:w="1475" w:type="dxa"/>
            <w:vMerge/>
            <w:vAlign w:val="center"/>
          </w:tcPr>
          <w:p w:rsidR="007F6E9B" w:rsidRPr="00472106" w:rsidRDefault="007F6E9B" w:rsidP="007B1B86">
            <w:pPr>
              <w:spacing w:line="360" w:lineRule="auto"/>
              <w:jc w:val="center"/>
              <w:rPr>
                <w:rFonts w:asciiTheme="majorBidi" w:hAnsiTheme="majorBidi" w:cstheme="majorBidi"/>
                <w:b/>
                <w:bCs/>
                <w:color w:val="FF0000"/>
              </w:rPr>
            </w:pPr>
          </w:p>
        </w:tc>
        <w:tc>
          <w:tcPr>
            <w:tcW w:w="1353" w:type="dxa"/>
          </w:tcPr>
          <w:p w:rsidR="007F6E9B" w:rsidRPr="00472106" w:rsidRDefault="007F6E9B"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r>
              <w:rPr>
                <w:rFonts w:asciiTheme="majorBidi" w:hAnsiTheme="majorBidi" w:cstheme="majorBidi"/>
              </w:rPr>
              <w:t>#</w:t>
            </w:r>
          </w:p>
        </w:tc>
        <w:tc>
          <w:tcPr>
            <w:tcW w:w="992" w:type="dxa"/>
          </w:tcPr>
          <w:p w:rsidR="007F6E9B" w:rsidRPr="00515B3A" w:rsidRDefault="007F6E9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7F6E9B" w:rsidRPr="00182B05" w:rsidTr="00C67224">
        <w:trPr>
          <w:tblCellSpacing w:w="20" w:type="dxa"/>
        </w:trPr>
        <w:tc>
          <w:tcPr>
            <w:tcW w:w="1000" w:type="dxa"/>
          </w:tcPr>
          <w:p w:rsidR="007F6E9B" w:rsidRPr="00182B05" w:rsidRDefault="007F6E9B" w:rsidP="00C67224">
            <w:pPr>
              <w:spacing w:line="360" w:lineRule="auto"/>
            </w:pPr>
          </w:p>
        </w:tc>
        <w:tc>
          <w:tcPr>
            <w:tcW w:w="3759" w:type="dxa"/>
          </w:tcPr>
          <w:p w:rsidR="007F6E9B" w:rsidRPr="00182B05" w:rsidRDefault="007F6E9B" w:rsidP="00C67224">
            <w:pPr>
              <w:spacing w:line="360" w:lineRule="auto"/>
              <w:rPr>
                <w:rFonts w:asciiTheme="majorBidi" w:hAnsiTheme="majorBidi" w:cstheme="majorBidi"/>
                <w:b/>
                <w:bCs/>
              </w:rPr>
            </w:pPr>
            <w:r w:rsidRPr="000E24F1">
              <w:rPr>
                <w:rFonts w:asciiTheme="majorBidi" w:hAnsiTheme="majorBidi" w:cstheme="majorBidi"/>
                <w:b/>
                <w:bCs/>
              </w:rPr>
              <w:t>Dehi</w:t>
            </w:r>
          </w:p>
        </w:tc>
        <w:tc>
          <w:tcPr>
            <w:tcW w:w="1080" w:type="dxa"/>
          </w:tcPr>
          <w:p w:rsidR="007F6E9B" w:rsidRPr="00472106" w:rsidRDefault="007F6E9B" w:rsidP="00C67224">
            <w:pPr>
              <w:spacing w:line="360" w:lineRule="auto"/>
              <w:rPr>
                <w:rFonts w:asciiTheme="majorBidi" w:hAnsiTheme="majorBidi" w:cstheme="majorBidi"/>
              </w:rPr>
            </w:pPr>
            <w:r>
              <w:rPr>
                <w:rFonts w:asciiTheme="majorBidi" w:hAnsiTheme="majorBidi" w:cstheme="majorBidi"/>
              </w:rPr>
              <w:t>05AD</w:t>
            </w:r>
          </w:p>
        </w:tc>
        <w:tc>
          <w:tcPr>
            <w:tcW w:w="1475" w:type="dxa"/>
            <w:vMerge/>
            <w:vAlign w:val="center"/>
          </w:tcPr>
          <w:p w:rsidR="007F6E9B" w:rsidRPr="00472106" w:rsidRDefault="007F6E9B" w:rsidP="00C67224">
            <w:pPr>
              <w:spacing w:line="360" w:lineRule="auto"/>
              <w:jc w:val="center"/>
              <w:rPr>
                <w:rFonts w:asciiTheme="majorBidi" w:hAnsiTheme="majorBidi" w:cstheme="majorBidi"/>
                <w:b/>
                <w:bCs/>
                <w:color w:val="FF0000"/>
              </w:rPr>
            </w:pPr>
          </w:p>
        </w:tc>
        <w:tc>
          <w:tcPr>
            <w:tcW w:w="1353" w:type="dxa"/>
          </w:tcPr>
          <w:p w:rsidR="007F6E9B" w:rsidRPr="00472106" w:rsidRDefault="007F6E9B" w:rsidP="00C67224">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r>
              <w:rPr>
                <w:rFonts w:asciiTheme="majorBidi" w:hAnsiTheme="majorBidi" w:cstheme="majorBidi"/>
              </w:rPr>
              <w:t>#</w:t>
            </w:r>
            <w:r w:rsidRPr="000E24F1">
              <w:rPr>
                <w:rFonts w:asciiTheme="majorBidi" w:hAnsiTheme="majorBidi" w:cstheme="majorBidi"/>
                <w:b/>
                <w:bCs/>
                <w:color w:val="FF0000"/>
              </w:rPr>
              <w:t>`</w:t>
            </w:r>
            <w:r>
              <w:rPr>
                <w:rFonts w:asciiTheme="majorBidi" w:hAnsiTheme="majorBidi" w:cstheme="majorBidi"/>
              </w:rPr>
              <w:t>#</w:t>
            </w:r>
          </w:p>
        </w:tc>
        <w:tc>
          <w:tcPr>
            <w:tcW w:w="992" w:type="dxa"/>
          </w:tcPr>
          <w:p w:rsidR="007F6E9B" w:rsidRPr="00515B3A" w:rsidRDefault="007F6E9B"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7F6E9B" w:rsidRPr="00182B05" w:rsidTr="00B71973">
        <w:trPr>
          <w:tblCellSpacing w:w="20" w:type="dxa"/>
        </w:trPr>
        <w:tc>
          <w:tcPr>
            <w:tcW w:w="1000" w:type="dxa"/>
          </w:tcPr>
          <w:p w:rsidR="007F6E9B" w:rsidRPr="00182B05" w:rsidRDefault="007F6E9B" w:rsidP="007B1B86">
            <w:pPr>
              <w:spacing w:line="360" w:lineRule="auto"/>
            </w:pPr>
          </w:p>
        </w:tc>
        <w:tc>
          <w:tcPr>
            <w:tcW w:w="3759" w:type="dxa"/>
          </w:tcPr>
          <w:p w:rsidR="007F6E9B" w:rsidRPr="00182B05" w:rsidRDefault="007F6E9B" w:rsidP="007B1B86">
            <w:pPr>
              <w:spacing w:line="360" w:lineRule="auto"/>
              <w:rPr>
                <w:rFonts w:asciiTheme="majorBidi" w:hAnsiTheme="majorBidi" w:cstheme="majorBidi"/>
                <w:b/>
                <w:bCs/>
              </w:rPr>
            </w:pPr>
            <w:r w:rsidRPr="007F6E9B">
              <w:rPr>
                <w:rFonts w:asciiTheme="majorBidi" w:hAnsiTheme="majorBidi" w:cstheme="majorBidi"/>
                <w:b/>
                <w:bCs/>
              </w:rPr>
              <w:t>Gershayim</w:t>
            </w:r>
          </w:p>
        </w:tc>
        <w:tc>
          <w:tcPr>
            <w:tcW w:w="1080" w:type="dxa"/>
          </w:tcPr>
          <w:p w:rsidR="007F6E9B" w:rsidRPr="00472106" w:rsidRDefault="007F6E9B" w:rsidP="007B1B86">
            <w:pPr>
              <w:spacing w:line="360" w:lineRule="auto"/>
              <w:rPr>
                <w:rFonts w:asciiTheme="majorBidi" w:hAnsiTheme="majorBidi" w:cstheme="majorBidi"/>
              </w:rPr>
            </w:pPr>
            <w:r>
              <w:rPr>
                <w:rFonts w:asciiTheme="majorBidi" w:hAnsiTheme="majorBidi" w:cstheme="majorBidi"/>
              </w:rPr>
              <w:t>059E</w:t>
            </w:r>
          </w:p>
        </w:tc>
        <w:tc>
          <w:tcPr>
            <w:tcW w:w="1475" w:type="dxa"/>
            <w:vMerge/>
            <w:vAlign w:val="center"/>
          </w:tcPr>
          <w:p w:rsidR="007F6E9B" w:rsidRPr="00472106" w:rsidRDefault="007F6E9B" w:rsidP="007B1B86">
            <w:pPr>
              <w:spacing w:line="360" w:lineRule="auto"/>
              <w:jc w:val="center"/>
              <w:rPr>
                <w:rFonts w:asciiTheme="majorBidi" w:hAnsiTheme="majorBidi" w:cstheme="majorBidi"/>
                <w:b/>
                <w:bCs/>
                <w:color w:val="FF0000"/>
              </w:rPr>
            </w:pPr>
          </w:p>
        </w:tc>
        <w:tc>
          <w:tcPr>
            <w:tcW w:w="1353" w:type="dxa"/>
          </w:tcPr>
          <w:p w:rsidR="007F6E9B" w:rsidRPr="00472106" w:rsidRDefault="007F6E9B" w:rsidP="007B1B86">
            <w:pPr>
              <w:spacing w:line="360" w:lineRule="auto"/>
              <w:rPr>
                <w:rFonts w:asciiTheme="majorBidi" w:hAnsiTheme="majorBidi" w:cstheme="majorBidi"/>
                <w:rtl/>
                <w:lang w:bidi="he-IL"/>
              </w:rPr>
            </w:pP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r w:rsidRPr="009253A9">
              <w:rPr>
                <w:rFonts w:asciiTheme="majorBidi" w:hAnsiTheme="majorBidi" w:cstheme="majorBidi"/>
                <w:b/>
                <w:bCs/>
                <w:color w:val="FF0000"/>
              </w:rPr>
              <w:t>{</w:t>
            </w:r>
            <w:r w:rsidRPr="00472106">
              <w:rPr>
                <w:rFonts w:asciiTheme="majorBidi" w:hAnsiTheme="majorBidi" w:cstheme="majorBidi"/>
              </w:rPr>
              <w:t>#</w:t>
            </w:r>
            <w:r>
              <w:rPr>
                <w:rFonts w:asciiTheme="majorBidi" w:hAnsiTheme="majorBidi" w:cstheme="majorBidi"/>
              </w:rPr>
              <w:br/>
            </w:r>
            <w:r w:rsidRPr="00472106">
              <w:rPr>
                <w:rFonts w:asciiTheme="majorBidi" w:hAnsiTheme="majorBidi"/>
                <w:rtl/>
                <w:lang w:bidi="he-IL"/>
              </w:rPr>
              <w:t>ש</w:t>
            </w:r>
            <w:r w:rsidRPr="009253A9">
              <w:rPr>
                <w:rFonts w:asciiTheme="majorBidi" w:hAnsiTheme="majorBidi" w:cstheme="majorBidi"/>
                <w:b/>
                <w:bCs/>
                <w:color w:val="FF0000"/>
              </w:rPr>
              <w:t>{{</w:t>
            </w:r>
            <w:r w:rsidRPr="00472106">
              <w:rPr>
                <w:rFonts w:asciiTheme="majorBidi" w:hAnsiTheme="majorBidi" w:cstheme="majorBidi"/>
              </w:rPr>
              <w:t>#</w:t>
            </w:r>
          </w:p>
        </w:tc>
        <w:tc>
          <w:tcPr>
            <w:tcW w:w="992" w:type="dxa"/>
          </w:tcPr>
          <w:p w:rsidR="007F6E9B" w:rsidRPr="00515B3A" w:rsidRDefault="007F6E9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9253A9" w:rsidRPr="00182B05" w:rsidTr="00B71973">
        <w:trPr>
          <w:tblCellSpacing w:w="20" w:type="dxa"/>
        </w:trPr>
        <w:tc>
          <w:tcPr>
            <w:tcW w:w="1000" w:type="dxa"/>
          </w:tcPr>
          <w:p w:rsidR="009253A9" w:rsidRPr="00182B05" w:rsidRDefault="009253A9" w:rsidP="007B1B86">
            <w:pPr>
              <w:spacing w:line="360" w:lineRule="auto"/>
            </w:pPr>
          </w:p>
        </w:tc>
        <w:tc>
          <w:tcPr>
            <w:tcW w:w="3759" w:type="dxa"/>
          </w:tcPr>
          <w:p w:rsidR="009253A9" w:rsidRPr="00182B05" w:rsidRDefault="007F6E9B" w:rsidP="007B1B86">
            <w:pPr>
              <w:spacing w:line="360" w:lineRule="auto"/>
              <w:rPr>
                <w:rFonts w:asciiTheme="majorBidi" w:hAnsiTheme="majorBidi" w:cstheme="majorBidi"/>
                <w:b/>
                <w:bCs/>
              </w:rPr>
            </w:pPr>
            <w:r w:rsidRPr="007F6E9B">
              <w:rPr>
                <w:rFonts w:asciiTheme="majorBidi" w:hAnsiTheme="majorBidi" w:cstheme="majorBidi"/>
                <w:b/>
                <w:bCs/>
              </w:rPr>
              <w:t>Tevir</w:t>
            </w:r>
          </w:p>
        </w:tc>
        <w:tc>
          <w:tcPr>
            <w:tcW w:w="1080" w:type="dxa"/>
          </w:tcPr>
          <w:p w:rsidR="009253A9" w:rsidRPr="00472106" w:rsidRDefault="007F6E9B" w:rsidP="007B1B86">
            <w:pPr>
              <w:spacing w:line="360" w:lineRule="auto"/>
              <w:rPr>
                <w:rFonts w:asciiTheme="majorBidi" w:hAnsiTheme="majorBidi" w:cstheme="majorBidi"/>
              </w:rPr>
            </w:pPr>
            <w:r>
              <w:rPr>
                <w:rFonts w:asciiTheme="majorBidi" w:hAnsiTheme="majorBidi" w:cstheme="majorBidi"/>
              </w:rPr>
              <w:t>059B</w:t>
            </w:r>
          </w:p>
        </w:tc>
        <w:tc>
          <w:tcPr>
            <w:tcW w:w="1475" w:type="dxa"/>
            <w:vAlign w:val="center"/>
          </w:tcPr>
          <w:p w:rsidR="009253A9" w:rsidRPr="00472106" w:rsidRDefault="007F6E9B" w:rsidP="007B1B86">
            <w:pPr>
              <w:spacing w:line="360" w:lineRule="auto"/>
              <w:jc w:val="center"/>
              <w:rPr>
                <w:rFonts w:asciiTheme="majorBidi" w:hAnsiTheme="majorBidi" w:cstheme="majorBidi"/>
                <w:b/>
                <w:bCs/>
                <w:color w:val="FF0000"/>
              </w:rPr>
            </w:pPr>
            <w:r>
              <w:rPr>
                <w:rFonts w:asciiTheme="majorBidi" w:hAnsiTheme="majorBidi" w:cstheme="majorBidi"/>
                <w:b/>
                <w:bCs/>
                <w:color w:val="FF0000"/>
              </w:rPr>
              <w:t>$</w:t>
            </w:r>
          </w:p>
        </w:tc>
        <w:tc>
          <w:tcPr>
            <w:tcW w:w="1353" w:type="dxa"/>
          </w:tcPr>
          <w:p w:rsidR="009253A9" w:rsidRPr="00472106" w:rsidRDefault="007F6E9B" w:rsidP="007F6E9B">
            <w:pPr>
              <w:spacing w:line="360" w:lineRule="auto"/>
              <w:rPr>
                <w:rFonts w:asciiTheme="majorBidi" w:hAnsiTheme="majorBidi" w:cstheme="majorBidi"/>
                <w:rtl/>
                <w:lang w:bidi="he-IL"/>
              </w:rPr>
            </w:pPr>
            <w:r w:rsidRPr="00472106">
              <w:rPr>
                <w:rFonts w:asciiTheme="majorBidi" w:hAnsiTheme="majorBidi"/>
                <w:rtl/>
                <w:lang w:bidi="he-IL"/>
              </w:rPr>
              <w:t>ש</w:t>
            </w:r>
            <w:r>
              <w:rPr>
                <w:rFonts w:asciiTheme="majorBidi" w:hAnsiTheme="majorBidi" w:cstheme="majorBidi"/>
                <w:b/>
                <w:bCs/>
                <w:color w:val="FF0000"/>
              </w:rPr>
              <w:t>$</w:t>
            </w:r>
            <w:r w:rsidRPr="00472106">
              <w:rPr>
                <w:rFonts w:asciiTheme="majorBidi" w:hAnsiTheme="majorBidi" w:cstheme="majorBidi"/>
              </w:rPr>
              <w:t>#</w:t>
            </w:r>
            <w:r>
              <w:rPr>
                <w:rFonts w:asciiTheme="majorBidi" w:hAnsiTheme="majorBidi" w:cstheme="majorBidi"/>
              </w:rPr>
              <w:t>#</w:t>
            </w:r>
          </w:p>
        </w:tc>
        <w:tc>
          <w:tcPr>
            <w:tcW w:w="992" w:type="dxa"/>
          </w:tcPr>
          <w:p w:rsidR="009253A9" w:rsidRPr="00515B3A" w:rsidRDefault="007F6E9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F14B43" w:rsidRPr="00182B05" w:rsidTr="00B71973">
        <w:trPr>
          <w:tblCellSpacing w:w="20" w:type="dxa"/>
        </w:trPr>
        <w:tc>
          <w:tcPr>
            <w:tcW w:w="1000" w:type="dxa"/>
          </w:tcPr>
          <w:p w:rsidR="00F14B43" w:rsidRPr="00182B05" w:rsidRDefault="00F14B43" w:rsidP="007B1B86">
            <w:pPr>
              <w:spacing w:line="360" w:lineRule="auto"/>
            </w:pPr>
          </w:p>
        </w:tc>
        <w:tc>
          <w:tcPr>
            <w:tcW w:w="3759" w:type="dxa"/>
          </w:tcPr>
          <w:p w:rsidR="00F14B43" w:rsidRPr="007F6E9B" w:rsidRDefault="00F14B43" w:rsidP="007B1B86">
            <w:pPr>
              <w:spacing w:line="360" w:lineRule="auto"/>
              <w:rPr>
                <w:rFonts w:asciiTheme="majorBidi" w:hAnsiTheme="majorBidi" w:cstheme="majorBidi"/>
                <w:b/>
                <w:bCs/>
              </w:rPr>
            </w:pPr>
          </w:p>
        </w:tc>
        <w:tc>
          <w:tcPr>
            <w:tcW w:w="1080" w:type="dxa"/>
          </w:tcPr>
          <w:p w:rsidR="00F14B43" w:rsidRDefault="00F14B43" w:rsidP="007B1B86">
            <w:pPr>
              <w:spacing w:line="360" w:lineRule="auto"/>
              <w:rPr>
                <w:rFonts w:asciiTheme="majorBidi" w:hAnsiTheme="majorBidi" w:cstheme="majorBidi"/>
              </w:rPr>
            </w:pPr>
          </w:p>
        </w:tc>
        <w:tc>
          <w:tcPr>
            <w:tcW w:w="1475" w:type="dxa"/>
            <w:vAlign w:val="center"/>
          </w:tcPr>
          <w:p w:rsidR="00F14B43" w:rsidRDefault="00F14B43" w:rsidP="007B1B86">
            <w:pPr>
              <w:spacing w:line="360" w:lineRule="auto"/>
              <w:jc w:val="center"/>
              <w:rPr>
                <w:rFonts w:asciiTheme="majorBidi" w:hAnsiTheme="majorBidi" w:cstheme="majorBidi"/>
                <w:b/>
                <w:bCs/>
                <w:color w:val="FF0000"/>
              </w:rPr>
            </w:pPr>
          </w:p>
        </w:tc>
        <w:tc>
          <w:tcPr>
            <w:tcW w:w="1353" w:type="dxa"/>
          </w:tcPr>
          <w:p w:rsidR="00F14B43" w:rsidRPr="00472106" w:rsidRDefault="00F14B43" w:rsidP="007F6E9B">
            <w:pPr>
              <w:spacing w:line="360" w:lineRule="auto"/>
              <w:rPr>
                <w:rFonts w:asciiTheme="majorBidi" w:hAnsiTheme="majorBidi"/>
                <w:rtl/>
                <w:lang w:bidi="he-IL"/>
              </w:rPr>
            </w:pPr>
          </w:p>
        </w:tc>
        <w:tc>
          <w:tcPr>
            <w:tcW w:w="992" w:type="dxa"/>
          </w:tcPr>
          <w:p w:rsidR="00F14B43" w:rsidRPr="00515B3A" w:rsidRDefault="00F14B43" w:rsidP="007B1B86">
            <w:pPr>
              <w:spacing w:line="360" w:lineRule="auto"/>
              <w:rPr>
                <w:rFonts w:asciiTheme="majorBidi" w:hAnsiTheme="majorBidi"/>
                <w:sz w:val="40"/>
                <w:szCs w:val="40"/>
                <w:rtl/>
                <w:lang w:bidi="he-IL"/>
              </w:rPr>
            </w:pPr>
          </w:p>
        </w:tc>
      </w:tr>
      <w:tr w:rsidR="006A7D9E" w:rsidRPr="00182B05" w:rsidTr="00B71973">
        <w:trPr>
          <w:tblCellSpacing w:w="20" w:type="dxa"/>
        </w:trPr>
        <w:tc>
          <w:tcPr>
            <w:tcW w:w="1000" w:type="dxa"/>
          </w:tcPr>
          <w:p w:rsidR="006A7D9E" w:rsidRPr="00182B05" w:rsidRDefault="006A7D9E" w:rsidP="007B1B86">
            <w:pPr>
              <w:spacing w:line="360" w:lineRule="auto"/>
              <w:rPr>
                <w:b/>
                <w:bCs/>
              </w:rPr>
            </w:pPr>
            <w:r w:rsidRPr="00182B05">
              <w:rPr>
                <w:b/>
                <w:bCs/>
              </w:rPr>
              <w:t>Other</w:t>
            </w:r>
          </w:p>
        </w:tc>
        <w:tc>
          <w:tcPr>
            <w:tcW w:w="3759" w:type="dxa"/>
          </w:tcPr>
          <w:p w:rsidR="006A7D9E" w:rsidRPr="00182B05" w:rsidRDefault="006A7D9E" w:rsidP="007B1B86">
            <w:pPr>
              <w:spacing w:line="360" w:lineRule="auto"/>
              <w:rPr>
                <w:rFonts w:asciiTheme="majorBidi" w:hAnsiTheme="majorBidi" w:cstheme="majorBidi"/>
                <w:b/>
                <w:bCs/>
              </w:rPr>
            </w:pPr>
          </w:p>
        </w:tc>
        <w:tc>
          <w:tcPr>
            <w:tcW w:w="1080" w:type="dxa"/>
          </w:tcPr>
          <w:p w:rsidR="006A7D9E" w:rsidRPr="00472106" w:rsidRDefault="006A7D9E" w:rsidP="007B1B86">
            <w:pPr>
              <w:spacing w:line="360" w:lineRule="auto"/>
              <w:rPr>
                <w:rFonts w:asciiTheme="majorBidi" w:hAnsiTheme="majorBidi" w:cstheme="majorBidi"/>
              </w:rPr>
            </w:pPr>
          </w:p>
        </w:tc>
        <w:tc>
          <w:tcPr>
            <w:tcW w:w="1475" w:type="dxa"/>
            <w:vAlign w:val="center"/>
          </w:tcPr>
          <w:p w:rsidR="006A7D9E" w:rsidRPr="00472106" w:rsidRDefault="006A7D9E" w:rsidP="007B1B86">
            <w:pPr>
              <w:spacing w:line="360" w:lineRule="auto"/>
              <w:jc w:val="center"/>
              <w:rPr>
                <w:rFonts w:asciiTheme="majorBidi" w:hAnsiTheme="majorBidi" w:cstheme="majorBidi"/>
                <w:b/>
                <w:bCs/>
                <w:color w:val="FF0000"/>
              </w:rPr>
            </w:pPr>
          </w:p>
        </w:tc>
        <w:tc>
          <w:tcPr>
            <w:tcW w:w="1353" w:type="dxa"/>
          </w:tcPr>
          <w:p w:rsidR="006A7D9E" w:rsidRPr="00472106" w:rsidRDefault="006A7D9E" w:rsidP="007B1B86">
            <w:pPr>
              <w:spacing w:line="360" w:lineRule="auto"/>
              <w:rPr>
                <w:rFonts w:asciiTheme="majorBidi" w:hAnsiTheme="majorBidi" w:cstheme="majorBidi"/>
                <w:rtl/>
                <w:lang w:bidi="he-IL"/>
              </w:rPr>
            </w:pPr>
          </w:p>
        </w:tc>
        <w:tc>
          <w:tcPr>
            <w:tcW w:w="992" w:type="dxa"/>
          </w:tcPr>
          <w:p w:rsidR="006A7D9E" w:rsidRPr="00515B3A" w:rsidRDefault="006A7D9E" w:rsidP="007B1B86">
            <w:pPr>
              <w:spacing w:line="360" w:lineRule="auto"/>
              <w:rPr>
                <w:rFonts w:asciiTheme="majorBidi" w:hAnsiTheme="majorBidi"/>
                <w:sz w:val="40"/>
                <w:szCs w:val="40"/>
                <w:rtl/>
                <w:lang w:bidi="he-IL"/>
              </w:rPr>
            </w:pPr>
          </w:p>
        </w:tc>
      </w:tr>
      <w:tr w:rsidR="00F14B43" w:rsidRPr="00182B05" w:rsidTr="00C67224">
        <w:trPr>
          <w:tblCellSpacing w:w="20" w:type="dxa"/>
        </w:trPr>
        <w:tc>
          <w:tcPr>
            <w:tcW w:w="1000" w:type="dxa"/>
          </w:tcPr>
          <w:p w:rsidR="00F14B43" w:rsidRPr="00182B05" w:rsidRDefault="00F14B43" w:rsidP="00C67224">
            <w:pPr>
              <w:spacing w:line="360" w:lineRule="auto"/>
            </w:pPr>
          </w:p>
        </w:tc>
        <w:tc>
          <w:tcPr>
            <w:tcW w:w="3759" w:type="dxa"/>
          </w:tcPr>
          <w:p w:rsidR="00F14B43" w:rsidRPr="00182B05" w:rsidRDefault="00F14B43" w:rsidP="00C67224">
            <w:pPr>
              <w:spacing w:line="360" w:lineRule="auto"/>
              <w:rPr>
                <w:rFonts w:asciiTheme="majorBidi" w:hAnsiTheme="majorBidi" w:cstheme="majorBidi"/>
                <w:b/>
                <w:bCs/>
              </w:rPr>
            </w:pPr>
            <w:r w:rsidRPr="0031641B">
              <w:rPr>
                <w:rFonts w:asciiTheme="majorBidi" w:hAnsiTheme="majorBidi"/>
                <w:b/>
                <w:bCs/>
                <w:lang w:bidi="he-IL"/>
              </w:rPr>
              <w:t>Telisha Qetana</w:t>
            </w:r>
          </w:p>
        </w:tc>
        <w:tc>
          <w:tcPr>
            <w:tcW w:w="1080" w:type="dxa"/>
          </w:tcPr>
          <w:p w:rsidR="00F14B43" w:rsidRPr="00472106" w:rsidRDefault="00F14B43" w:rsidP="00C67224">
            <w:pPr>
              <w:spacing w:line="360" w:lineRule="auto"/>
              <w:rPr>
                <w:rFonts w:asciiTheme="majorBidi" w:hAnsiTheme="majorBidi" w:cstheme="majorBidi"/>
              </w:rPr>
            </w:pPr>
            <w:r w:rsidRPr="00472106">
              <w:rPr>
                <w:rFonts w:asciiTheme="majorBidi" w:hAnsiTheme="majorBidi" w:cstheme="majorBidi"/>
              </w:rPr>
              <w:t>05</w:t>
            </w:r>
            <w:r>
              <w:rPr>
                <w:rFonts w:asciiTheme="majorBidi" w:hAnsiTheme="majorBidi" w:cstheme="majorBidi"/>
              </w:rPr>
              <w:t>A9</w:t>
            </w:r>
          </w:p>
        </w:tc>
        <w:tc>
          <w:tcPr>
            <w:tcW w:w="1475" w:type="dxa"/>
            <w:vAlign w:val="center"/>
          </w:tcPr>
          <w:p w:rsidR="00F14B43" w:rsidRPr="00472106"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Q</w:t>
            </w:r>
          </w:p>
        </w:tc>
        <w:tc>
          <w:tcPr>
            <w:tcW w:w="1353" w:type="dxa"/>
          </w:tcPr>
          <w:p w:rsidR="00F14B43" w:rsidRPr="00472106" w:rsidRDefault="00F14B43" w:rsidP="00C67224">
            <w:pPr>
              <w:spacing w:line="360" w:lineRule="auto"/>
              <w:rPr>
                <w:rFonts w:asciiTheme="majorBidi" w:hAnsiTheme="majorBidi" w:cstheme="majorBidi"/>
                <w:rtl/>
                <w:lang w:bidi="he-IL"/>
              </w:rPr>
            </w:pPr>
            <w:r w:rsidRPr="00472106">
              <w:rPr>
                <w:rFonts w:asciiTheme="majorBidi" w:hAnsiTheme="majorBidi"/>
                <w:rtl/>
                <w:lang w:bidi="he-IL"/>
              </w:rPr>
              <w:t>ש</w:t>
            </w:r>
            <w:r>
              <w:rPr>
                <w:rFonts w:asciiTheme="majorBidi" w:hAnsiTheme="majorBidi" w:cstheme="majorBidi"/>
                <w:color w:val="FF0000"/>
              </w:rPr>
              <w:t>Q</w:t>
            </w:r>
            <w:r w:rsidRPr="00472106">
              <w:rPr>
                <w:rFonts w:asciiTheme="majorBidi" w:hAnsiTheme="majorBidi" w:cstheme="majorBidi"/>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F14B43" w:rsidRPr="00182B05" w:rsidTr="00C67224">
        <w:trPr>
          <w:tblCellSpacing w:w="20" w:type="dxa"/>
        </w:trPr>
        <w:tc>
          <w:tcPr>
            <w:tcW w:w="1000" w:type="dxa"/>
          </w:tcPr>
          <w:p w:rsidR="00F14B43" w:rsidRPr="00182B05" w:rsidRDefault="00F14B43" w:rsidP="00C67224">
            <w:pPr>
              <w:spacing w:line="360" w:lineRule="auto"/>
            </w:pPr>
          </w:p>
        </w:tc>
        <w:tc>
          <w:tcPr>
            <w:tcW w:w="3759" w:type="dxa"/>
          </w:tcPr>
          <w:p w:rsidR="00F14B43" w:rsidRPr="00182B05" w:rsidRDefault="00F14B43" w:rsidP="00C67224">
            <w:pPr>
              <w:spacing w:line="360" w:lineRule="auto"/>
              <w:rPr>
                <w:rFonts w:asciiTheme="majorBidi" w:hAnsiTheme="majorBidi" w:cstheme="majorBidi"/>
                <w:b/>
                <w:bCs/>
              </w:rPr>
            </w:pPr>
            <w:r w:rsidRPr="00B71973">
              <w:rPr>
                <w:rFonts w:asciiTheme="majorBidi" w:hAnsiTheme="majorBidi" w:cstheme="majorBidi"/>
                <w:b/>
                <w:bCs/>
              </w:rPr>
              <w:t>Telisha Gedola</w:t>
            </w:r>
            <w:r>
              <w:rPr>
                <w:rStyle w:val="FootnoteReference"/>
                <w:rFonts w:asciiTheme="majorBidi" w:hAnsiTheme="majorBidi" w:cstheme="majorBidi"/>
                <w:b/>
                <w:bCs/>
              </w:rPr>
              <w:footnoteReference w:id="6"/>
            </w:r>
          </w:p>
        </w:tc>
        <w:tc>
          <w:tcPr>
            <w:tcW w:w="1080" w:type="dxa"/>
          </w:tcPr>
          <w:p w:rsidR="00F14B43" w:rsidRPr="00472106" w:rsidRDefault="00F14B43" w:rsidP="00C67224">
            <w:pPr>
              <w:spacing w:line="360" w:lineRule="auto"/>
              <w:rPr>
                <w:rFonts w:asciiTheme="majorBidi" w:hAnsiTheme="majorBidi" w:cstheme="majorBidi"/>
              </w:rPr>
            </w:pPr>
            <w:r>
              <w:rPr>
                <w:rFonts w:asciiTheme="majorBidi" w:hAnsiTheme="majorBidi" w:cstheme="majorBidi"/>
              </w:rPr>
              <w:t>05A0</w:t>
            </w:r>
          </w:p>
        </w:tc>
        <w:tc>
          <w:tcPr>
            <w:tcW w:w="1475" w:type="dxa"/>
            <w:vAlign w:val="center"/>
          </w:tcPr>
          <w:p w:rsidR="00F14B43" w:rsidRPr="00472106"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W</w:t>
            </w:r>
          </w:p>
        </w:tc>
        <w:tc>
          <w:tcPr>
            <w:tcW w:w="1353" w:type="dxa"/>
          </w:tcPr>
          <w:p w:rsidR="00F14B43" w:rsidRPr="00472106" w:rsidRDefault="00F14B43" w:rsidP="00C67224">
            <w:pPr>
              <w:spacing w:line="360" w:lineRule="auto"/>
              <w:rPr>
                <w:rFonts w:asciiTheme="majorBidi" w:hAnsiTheme="majorBidi" w:cstheme="majorBidi"/>
                <w:rtl/>
                <w:lang w:bidi="he-IL"/>
              </w:rPr>
            </w:pPr>
            <w:r w:rsidRPr="00472106">
              <w:rPr>
                <w:rFonts w:asciiTheme="majorBidi" w:hAnsiTheme="majorBidi"/>
                <w:rtl/>
                <w:lang w:bidi="he-IL"/>
              </w:rPr>
              <w:t>ש</w:t>
            </w:r>
            <w:r>
              <w:rPr>
                <w:rFonts w:asciiTheme="majorBidi" w:hAnsiTheme="majorBidi" w:cstheme="majorBidi"/>
                <w:color w:val="FF0000"/>
              </w:rPr>
              <w:t>W</w:t>
            </w:r>
            <w:r w:rsidRPr="00472106">
              <w:rPr>
                <w:rFonts w:asciiTheme="majorBidi" w:hAnsiTheme="majorBidi" w:cstheme="majorBidi"/>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F14B43" w:rsidTr="00C67224">
        <w:trPr>
          <w:tblCellSpacing w:w="20" w:type="dxa"/>
        </w:trPr>
        <w:tc>
          <w:tcPr>
            <w:tcW w:w="1000" w:type="dxa"/>
          </w:tcPr>
          <w:p w:rsidR="00F14B43" w:rsidRPr="00182B05" w:rsidRDefault="00F14B43" w:rsidP="00C67224">
            <w:pPr>
              <w:spacing w:line="360" w:lineRule="auto"/>
            </w:pPr>
          </w:p>
        </w:tc>
        <w:tc>
          <w:tcPr>
            <w:tcW w:w="3759" w:type="dxa"/>
          </w:tcPr>
          <w:p w:rsidR="00F14B43" w:rsidRPr="00182B05" w:rsidRDefault="00F14B43" w:rsidP="00C67224">
            <w:pPr>
              <w:spacing w:line="360" w:lineRule="auto"/>
              <w:rPr>
                <w:rFonts w:asciiTheme="majorBidi" w:hAnsiTheme="majorBidi" w:cstheme="majorBidi"/>
                <w:b/>
                <w:bCs/>
              </w:rPr>
            </w:pPr>
            <w:r w:rsidRPr="00B71973">
              <w:rPr>
                <w:rFonts w:asciiTheme="majorBidi" w:hAnsiTheme="majorBidi" w:cstheme="majorBidi"/>
                <w:b/>
                <w:bCs/>
              </w:rPr>
              <w:t>Qarney Para</w:t>
            </w:r>
          </w:p>
        </w:tc>
        <w:tc>
          <w:tcPr>
            <w:tcW w:w="1080" w:type="dxa"/>
          </w:tcPr>
          <w:p w:rsidR="00F14B43" w:rsidRPr="00472106" w:rsidRDefault="00F14B43" w:rsidP="00C67224">
            <w:pPr>
              <w:spacing w:line="360" w:lineRule="auto"/>
              <w:rPr>
                <w:rFonts w:asciiTheme="majorBidi" w:hAnsiTheme="majorBidi" w:cstheme="majorBidi"/>
              </w:rPr>
            </w:pPr>
            <w:r>
              <w:rPr>
                <w:rFonts w:asciiTheme="majorBidi" w:hAnsiTheme="majorBidi" w:cstheme="majorBidi"/>
              </w:rPr>
              <w:t>059F</w:t>
            </w:r>
          </w:p>
        </w:tc>
        <w:tc>
          <w:tcPr>
            <w:tcW w:w="1475" w:type="dxa"/>
            <w:vAlign w:val="center"/>
          </w:tcPr>
          <w:p w:rsidR="00F14B43" w:rsidRPr="00472106"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Q&amp;W</w:t>
            </w:r>
          </w:p>
        </w:tc>
        <w:tc>
          <w:tcPr>
            <w:tcW w:w="1353" w:type="dxa"/>
          </w:tcPr>
          <w:p w:rsidR="00F14B43" w:rsidRPr="00472106" w:rsidRDefault="00F14B43" w:rsidP="00C67224">
            <w:pPr>
              <w:spacing w:line="360" w:lineRule="auto"/>
              <w:rPr>
                <w:rFonts w:asciiTheme="majorBidi" w:hAnsiTheme="majorBidi" w:cstheme="majorBidi"/>
                <w:rtl/>
                <w:lang w:bidi="he-IL"/>
              </w:rPr>
            </w:pPr>
            <w:r w:rsidRPr="00472106">
              <w:rPr>
                <w:rFonts w:asciiTheme="majorBidi" w:hAnsiTheme="majorBidi"/>
                <w:rtl/>
                <w:lang w:bidi="he-IL"/>
              </w:rPr>
              <w:t>ש</w:t>
            </w:r>
            <w:r>
              <w:rPr>
                <w:rFonts w:asciiTheme="majorBidi" w:hAnsiTheme="majorBidi" w:cstheme="majorBidi"/>
                <w:color w:val="FF0000"/>
              </w:rPr>
              <w:t>Q&amp;W</w:t>
            </w:r>
            <w:r w:rsidRPr="00472106">
              <w:rPr>
                <w:rFonts w:asciiTheme="majorBidi" w:hAnsiTheme="majorBidi" w:cstheme="majorBidi"/>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F14B43" w:rsidRPr="007F6E9B" w:rsidTr="00C67224">
        <w:trPr>
          <w:tblCellSpacing w:w="20" w:type="dxa"/>
        </w:trPr>
        <w:tc>
          <w:tcPr>
            <w:tcW w:w="1000" w:type="dxa"/>
          </w:tcPr>
          <w:p w:rsidR="00F14B43" w:rsidRPr="007F6E9B" w:rsidRDefault="00F14B43" w:rsidP="00C67224">
            <w:pPr>
              <w:spacing w:line="360" w:lineRule="auto"/>
            </w:pPr>
          </w:p>
        </w:tc>
        <w:tc>
          <w:tcPr>
            <w:tcW w:w="3759" w:type="dxa"/>
          </w:tcPr>
          <w:p w:rsidR="00F14B43" w:rsidRPr="007F6E9B" w:rsidRDefault="00F14B43" w:rsidP="00C67224">
            <w:pPr>
              <w:spacing w:line="360" w:lineRule="auto"/>
              <w:rPr>
                <w:rFonts w:asciiTheme="majorBidi" w:hAnsiTheme="majorBidi" w:cstheme="majorBidi"/>
                <w:b/>
                <w:bCs/>
              </w:rPr>
            </w:pPr>
            <w:r w:rsidRPr="007F6E9B">
              <w:rPr>
                <w:rFonts w:asciiTheme="majorBidi" w:hAnsiTheme="majorBidi" w:cstheme="majorBidi"/>
                <w:b/>
                <w:bCs/>
              </w:rPr>
              <w:t>Pazer</w:t>
            </w:r>
          </w:p>
        </w:tc>
        <w:tc>
          <w:tcPr>
            <w:tcW w:w="1080" w:type="dxa"/>
          </w:tcPr>
          <w:p w:rsidR="00F14B43" w:rsidRPr="007F6E9B" w:rsidRDefault="00F14B43" w:rsidP="00C67224">
            <w:pPr>
              <w:spacing w:line="360" w:lineRule="auto"/>
              <w:rPr>
                <w:rFonts w:asciiTheme="majorBidi" w:hAnsiTheme="majorBidi" w:cstheme="majorBidi"/>
              </w:rPr>
            </w:pPr>
            <w:r>
              <w:rPr>
                <w:rFonts w:asciiTheme="majorBidi" w:hAnsiTheme="majorBidi" w:cstheme="majorBidi"/>
              </w:rPr>
              <w:t>05A1</w:t>
            </w:r>
          </w:p>
        </w:tc>
        <w:tc>
          <w:tcPr>
            <w:tcW w:w="1475" w:type="dxa"/>
            <w:vAlign w:val="center"/>
          </w:tcPr>
          <w:p w:rsidR="00F14B43" w:rsidRPr="007F6E9B"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Y</w:t>
            </w:r>
          </w:p>
        </w:tc>
        <w:tc>
          <w:tcPr>
            <w:tcW w:w="1353" w:type="dxa"/>
          </w:tcPr>
          <w:p w:rsidR="00F14B43" w:rsidRPr="007F6E9B" w:rsidRDefault="00F14B43" w:rsidP="00C67224">
            <w:pPr>
              <w:spacing w:line="360" w:lineRule="auto"/>
              <w:rPr>
                <w:rFonts w:asciiTheme="majorBidi" w:hAnsiTheme="majorBidi"/>
                <w:rtl/>
                <w:lang w:bidi="he-IL"/>
              </w:rPr>
            </w:pPr>
            <w:r w:rsidRPr="00472106">
              <w:rPr>
                <w:rFonts w:asciiTheme="majorBidi" w:hAnsiTheme="majorBidi"/>
                <w:rtl/>
                <w:lang w:bidi="he-IL"/>
              </w:rPr>
              <w:t>ש</w:t>
            </w:r>
            <w:r>
              <w:rPr>
                <w:rFonts w:asciiTheme="majorBidi" w:hAnsiTheme="majorBidi" w:cstheme="majorBidi"/>
                <w:b/>
                <w:bCs/>
                <w:color w:val="FF0000"/>
              </w:rPr>
              <w:t>Y</w:t>
            </w:r>
            <w:r w:rsidRPr="00472106">
              <w:rPr>
                <w:rFonts w:asciiTheme="majorBidi" w:hAnsiTheme="majorBidi" w:cstheme="majorBidi"/>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F14B43" w:rsidTr="00C67224">
        <w:trPr>
          <w:tblCellSpacing w:w="20" w:type="dxa"/>
        </w:trPr>
        <w:tc>
          <w:tcPr>
            <w:tcW w:w="1000" w:type="dxa"/>
          </w:tcPr>
          <w:p w:rsidR="00F14B43" w:rsidRPr="00182B05" w:rsidRDefault="00F14B43" w:rsidP="00C67224">
            <w:pPr>
              <w:spacing w:line="360" w:lineRule="auto"/>
            </w:pPr>
          </w:p>
        </w:tc>
        <w:tc>
          <w:tcPr>
            <w:tcW w:w="3759" w:type="dxa"/>
          </w:tcPr>
          <w:p w:rsidR="00F14B43" w:rsidRPr="00B71973" w:rsidRDefault="00F14B43" w:rsidP="00C67224">
            <w:pPr>
              <w:spacing w:line="360" w:lineRule="auto"/>
              <w:rPr>
                <w:rFonts w:asciiTheme="majorBidi" w:hAnsiTheme="majorBidi" w:cstheme="majorBidi"/>
                <w:b/>
                <w:bCs/>
              </w:rPr>
            </w:pPr>
            <w:r w:rsidRPr="00F14B43">
              <w:rPr>
                <w:rFonts w:asciiTheme="majorBidi" w:hAnsiTheme="majorBidi" w:cstheme="majorBidi"/>
                <w:b/>
                <w:bCs/>
              </w:rPr>
              <w:t>Revia</w:t>
            </w:r>
          </w:p>
        </w:tc>
        <w:tc>
          <w:tcPr>
            <w:tcW w:w="1080" w:type="dxa"/>
          </w:tcPr>
          <w:p w:rsidR="00F14B43" w:rsidRDefault="00F14B43" w:rsidP="00C67224">
            <w:pPr>
              <w:spacing w:line="360" w:lineRule="auto"/>
              <w:rPr>
                <w:rFonts w:asciiTheme="majorBidi" w:hAnsiTheme="majorBidi" w:cstheme="majorBidi"/>
              </w:rPr>
            </w:pPr>
            <w:r>
              <w:rPr>
                <w:rFonts w:asciiTheme="majorBidi" w:hAnsiTheme="majorBidi" w:cstheme="majorBidi"/>
              </w:rPr>
              <w:t>0597</w:t>
            </w:r>
          </w:p>
        </w:tc>
        <w:tc>
          <w:tcPr>
            <w:tcW w:w="1475" w:type="dxa"/>
            <w:vAlign w:val="center"/>
          </w:tcPr>
          <w:p w:rsidR="00F14B43"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w:t>
            </w:r>
          </w:p>
        </w:tc>
        <w:tc>
          <w:tcPr>
            <w:tcW w:w="1353" w:type="dxa"/>
          </w:tcPr>
          <w:p w:rsidR="00F14B43" w:rsidRPr="00472106" w:rsidRDefault="00F14B43" w:rsidP="00C67224">
            <w:pPr>
              <w:spacing w:line="360" w:lineRule="auto"/>
              <w:rPr>
                <w:rFonts w:asciiTheme="majorBidi" w:hAnsiTheme="majorBidi"/>
                <w:rtl/>
                <w:lang w:bidi="he-IL"/>
              </w:rPr>
            </w:pPr>
            <w:r w:rsidRPr="00472106">
              <w:rPr>
                <w:rFonts w:asciiTheme="majorBidi" w:hAnsiTheme="majorBidi"/>
                <w:rtl/>
                <w:lang w:bidi="he-IL"/>
              </w:rPr>
              <w:t>ש</w:t>
            </w:r>
            <w:r>
              <w:rPr>
                <w:rFonts w:asciiTheme="majorBidi" w:hAnsiTheme="majorBidi" w:cstheme="majorBidi"/>
                <w:b/>
                <w:bCs/>
                <w:color w:val="FF0000"/>
              </w:rPr>
              <w:t>[</w:t>
            </w:r>
            <w:r w:rsidRPr="00472106">
              <w:rPr>
                <w:rFonts w:asciiTheme="majorBidi" w:hAnsiTheme="majorBidi" w:cstheme="majorBidi"/>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ש֗</w:t>
            </w:r>
          </w:p>
        </w:tc>
      </w:tr>
      <w:tr w:rsidR="00F14B43" w:rsidTr="00C67224">
        <w:trPr>
          <w:tblCellSpacing w:w="20" w:type="dxa"/>
        </w:trPr>
        <w:tc>
          <w:tcPr>
            <w:tcW w:w="1000" w:type="dxa"/>
          </w:tcPr>
          <w:p w:rsidR="00F14B43" w:rsidRPr="00182B05" w:rsidRDefault="00F14B43" w:rsidP="00C67224">
            <w:pPr>
              <w:spacing w:line="360" w:lineRule="auto"/>
            </w:pPr>
          </w:p>
        </w:tc>
        <w:tc>
          <w:tcPr>
            <w:tcW w:w="3759" w:type="dxa"/>
          </w:tcPr>
          <w:p w:rsidR="00F14B43" w:rsidRPr="00B71973" w:rsidRDefault="00F14B43" w:rsidP="00C67224">
            <w:pPr>
              <w:spacing w:line="360" w:lineRule="auto"/>
              <w:rPr>
                <w:rFonts w:asciiTheme="majorBidi" w:hAnsiTheme="majorBidi" w:cstheme="majorBidi"/>
                <w:b/>
                <w:bCs/>
              </w:rPr>
            </w:pPr>
            <w:r w:rsidRPr="00F14B43">
              <w:rPr>
                <w:rFonts w:asciiTheme="majorBidi" w:hAnsiTheme="majorBidi" w:cstheme="majorBidi"/>
                <w:b/>
                <w:bCs/>
              </w:rPr>
              <w:t>Alternative Plus Sign</w:t>
            </w:r>
          </w:p>
        </w:tc>
        <w:tc>
          <w:tcPr>
            <w:tcW w:w="1080" w:type="dxa"/>
          </w:tcPr>
          <w:p w:rsidR="00F14B43" w:rsidRDefault="00F14B43" w:rsidP="00C67224">
            <w:pPr>
              <w:spacing w:line="360" w:lineRule="auto"/>
              <w:rPr>
                <w:rFonts w:asciiTheme="majorBidi" w:hAnsiTheme="majorBidi" w:cstheme="majorBidi"/>
              </w:rPr>
            </w:pPr>
            <w:r>
              <w:rPr>
                <w:rFonts w:asciiTheme="majorBidi" w:hAnsiTheme="majorBidi" w:cstheme="majorBidi"/>
              </w:rPr>
              <w:t>FB29</w:t>
            </w:r>
          </w:p>
        </w:tc>
        <w:tc>
          <w:tcPr>
            <w:tcW w:w="1475" w:type="dxa"/>
            <w:vAlign w:val="center"/>
          </w:tcPr>
          <w:p w:rsidR="00F14B43"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w:t>
            </w:r>
          </w:p>
        </w:tc>
        <w:tc>
          <w:tcPr>
            <w:tcW w:w="1353" w:type="dxa"/>
          </w:tcPr>
          <w:p w:rsidR="00F14B43" w:rsidRPr="00472106" w:rsidRDefault="00F14B43" w:rsidP="00C67224">
            <w:pPr>
              <w:spacing w:line="360" w:lineRule="auto"/>
              <w:rPr>
                <w:rFonts w:asciiTheme="majorBidi" w:hAnsiTheme="majorBidi"/>
                <w:rtl/>
                <w:lang w:bidi="he-IL"/>
              </w:rPr>
            </w:pPr>
            <w:r>
              <w:rPr>
                <w:rFonts w:asciiTheme="majorBidi" w:hAnsiTheme="majorBidi"/>
                <w:lang w:bidi="he-IL"/>
              </w:rPr>
              <w:t>+</w:t>
            </w:r>
            <w:r w:rsidRPr="00F14B43">
              <w:rPr>
                <w:rFonts w:asciiTheme="majorBidi" w:hAnsiTheme="majorBidi"/>
                <w:b/>
                <w:bCs/>
                <w:color w:val="FF0000"/>
                <w:lang w:bidi="he-IL"/>
              </w:rPr>
              <w:t>`</w:t>
            </w:r>
            <w:r>
              <w:rPr>
                <w:rFonts w:asciiTheme="majorBidi" w:hAnsiTheme="majorBidi"/>
                <w:lang w:bidi="he-IL"/>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w:t>
            </w:r>
          </w:p>
        </w:tc>
      </w:tr>
      <w:tr w:rsidR="00F14B43" w:rsidTr="00C67224">
        <w:trPr>
          <w:tblCellSpacing w:w="20" w:type="dxa"/>
        </w:trPr>
        <w:tc>
          <w:tcPr>
            <w:tcW w:w="1000" w:type="dxa"/>
          </w:tcPr>
          <w:p w:rsidR="00F14B43" w:rsidRPr="00182B05" w:rsidRDefault="00F14B43" w:rsidP="00C67224">
            <w:pPr>
              <w:spacing w:line="360" w:lineRule="auto"/>
            </w:pPr>
          </w:p>
        </w:tc>
        <w:tc>
          <w:tcPr>
            <w:tcW w:w="3759" w:type="dxa"/>
          </w:tcPr>
          <w:p w:rsidR="00F14B43" w:rsidRPr="00F14B43" w:rsidRDefault="00F14B43" w:rsidP="00C67224">
            <w:pPr>
              <w:spacing w:line="360" w:lineRule="auto"/>
              <w:rPr>
                <w:rFonts w:asciiTheme="majorBidi" w:hAnsiTheme="majorBidi" w:cstheme="majorBidi"/>
              </w:rPr>
            </w:pPr>
            <w:r>
              <w:rPr>
                <w:rFonts w:asciiTheme="majorBidi" w:hAnsiTheme="majorBidi" w:cstheme="majorBidi"/>
                <w:b/>
                <w:bCs/>
              </w:rPr>
              <w:t>Presentation/Wide Forms</w:t>
            </w:r>
          </w:p>
        </w:tc>
        <w:tc>
          <w:tcPr>
            <w:tcW w:w="1080" w:type="dxa"/>
          </w:tcPr>
          <w:p w:rsidR="00F14B43" w:rsidRDefault="00F14B43" w:rsidP="00C67224">
            <w:pPr>
              <w:spacing w:line="360" w:lineRule="auto"/>
              <w:rPr>
                <w:rFonts w:asciiTheme="majorBidi" w:hAnsiTheme="majorBidi" w:cstheme="majorBidi"/>
              </w:rPr>
            </w:pPr>
          </w:p>
        </w:tc>
        <w:tc>
          <w:tcPr>
            <w:tcW w:w="1475" w:type="dxa"/>
            <w:vAlign w:val="center"/>
          </w:tcPr>
          <w:p w:rsidR="00F14B43" w:rsidRDefault="00F14B43" w:rsidP="00C67224">
            <w:pPr>
              <w:spacing w:line="360" w:lineRule="auto"/>
              <w:jc w:val="center"/>
              <w:rPr>
                <w:rFonts w:asciiTheme="majorBidi" w:hAnsiTheme="majorBidi" w:cstheme="majorBidi"/>
                <w:b/>
                <w:bCs/>
                <w:color w:val="FF0000"/>
              </w:rPr>
            </w:pPr>
            <w:r>
              <w:rPr>
                <w:rFonts w:asciiTheme="majorBidi" w:hAnsiTheme="majorBidi" w:cstheme="majorBidi"/>
                <w:b/>
                <w:bCs/>
                <w:color w:val="FF0000"/>
              </w:rPr>
              <w:t>`</w:t>
            </w:r>
            <w:r w:rsidRPr="00F14B43">
              <w:rPr>
                <w:rFonts w:asciiTheme="majorBidi" w:hAnsiTheme="majorBidi" w:cstheme="majorBidi"/>
              </w:rPr>
              <w:t>#</w:t>
            </w:r>
          </w:p>
        </w:tc>
        <w:tc>
          <w:tcPr>
            <w:tcW w:w="1353" w:type="dxa"/>
          </w:tcPr>
          <w:p w:rsidR="00F14B43" w:rsidRPr="00472106" w:rsidRDefault="00F14B43" w:rsidP="00C67224">
            <w:pPr>
              <w:spacing w:line="360" w:lineRule="auto"/>
              <w:rPr>
                <w:rFonts w:asciiTheme="majorBidi" w:hAnsiTheme="majorBidi"/>
                <w:rtl/>
                <w:lang w:bidi="he-IL"/>
              </w:rPr>
            </w:pPr>
            <w:r>
              <w:rPr>
                <w:rFonts w:asciiTheme="majorBidi" w:hAnsiTheme="majorBidi"/>
                <w:rtl/>
                <w:lang w:bidi="he-IL"/>
              </w:rPr>
              <w:t>א</w:t>
            </w:r>
            <w:r w:rsidRPr="000E24F1">
              <w:rPr>
                <w:rFonts w:asciiTheme="majorBidi" w:hAnsiTheme="majorBidi" w:cstheme="majorBidi"/>
                <w:b/>
                <w:bCs/>
                <w:color w:val="FF0000"/>
              </w:rPr>
              <w:t>`</w:t>
            </w:r>
            <w:r>
              <w:rPr>
                <w:rFonts w:asciiTheme="majorBidi" w:hAnsiTheme="majorBidi" w:cstheme="majorBidi"/>
              </w:rPr>
              <w:t>#</w:t>
            </w:r>
          </w:p>
        </w:tc>
        <w:tc>
          <w:tcPr>
            <w:tcW w:w="992" w:type="dxa"/>
          </w:tcPr>
          <w:p w:rsidR="00F14B43" w:rsidRPr="00515B3A" w:rsidRDefault="00F14B43" w:rsidP="00C67224">
            <w:pPr>
              <w:spacing w:line="360" w:lineRule="auto"/>
              <w:rPr>
                <w:rFonts w:asciiTheme="majorBidi" w:hAnsiTheme="majorBidi"/>
                <w:sz w:val="40"/>
                <w:szCs w:val="40"/>
                <w:rtl/>
                <w:lang w:bidi="he-IL"/>
              </w:rPr>
            </w:pPr>
            <w:r w:rsidRPr="00515B3A">
              <w:rPr>
                <w:rFonts w:asciiTheme="majorBidi" w:hAnsiTheme="majorBidi" w:hint="cs"/>
                <w:sz w:val="40"/>
                <w:szCs w:val="40"/>
                <w:rtl/>
                <w:lang w:bidi="he-IL"/>
              </w:rPr>
              <w:t>ﬡ</w:t>
            </w:r>
          </w:p>
        </w:tc>
      </w:tr>
      <w:tr w:rsidR="00F23F5E" w:rsidRPr="00182B05" w:rsidTr="00B71973">
        <w:trPr>
          <w:tblCellSpacing w:w="20" w:type="dxa"/>
        </w:trPr>
        <w:tc>
          <w:tcPr>
            <w:tcW w:w="1000" w:type="dxa"/>
          </w:tcPr>
          <w:p w:rsidR="00F23F5E" w:rsidRPr="00182B05" w:rsidRDefault="00F23F5E" w:rsidP="007B1B86">
            <w:pPr>
              <w:spacing w:line="360" w:lineRule="auto"/>
            </w:pPr>
          </w:p>
        </w:tc>
        <w:tc>
          <w:tcPr>
            <w:tcW w:w="3759" w:type="dxa"/>
          </w:tcPr>
          <w:p w:rsidR="00F23F5E" w:rsidRPr="00182B05" w:rsidRDefault="00F23F5E" w:rsidP="007B1B86">
            <w:pPr>
              <w:spacing w:line="360" w:lineRule="auto"/>
              <w:rPr>
                <w:rFonts w:asciiTheme="majorBidi" w:hAnsiTheme="majorBidi" w:cstheme="majorBidi"/>
                <w:b/>
                <w:bCs/>
              </w:rPr>
            </w:pPr>
            <w:r w:rsidRPr="00182B05">
              <w:rPr>
                <w:rFonts w:asciiTheme="majorBidi" w:hAnsiTheme="majorBidi"/>
                <w:b/>
                <w:bCs/>
                <w:rtl/>
                <w:lang w:bidi="he-IL"/>
              </w:rPr>
              <w:t>נ</w:t>
            </w:r>
            <w:r w:rsidRPr="00182B05">
              <w:rPr>
                <w:rFonts w:asciiTheme="majorBidi" w:hAnsiTheme="majorBidi" w:cstheme="majorBidi"/>
                <w:b/>
                <w:bCs/>
              </w:rPr>
              <w:t xml:space="preserve"> reversed</w:t>
            </w:r>
          </w:p>
        </w:tc>
        <w:tc>
          <w:tcPr>
            <w:tcW w:w="1080" w:type="dxa"/>
          </w:tcPr>
          <w:p w:rsidR="00F23F5E" w:rsidRPr="00472106" w:rsidRDefault="00F23F5E" w:rsidP="007B1B86">
            <w:pPr>
              <w:spacing w:line="360" w:lineRule="auto"/>
              <w:rPr>
                <w:rFonts w:asciiTheme="majorBidi" w:hAnsiTheme="majorBidi" w:cstheme="majorBidi"/>
              </w:rPr>
            </w:pPr>
            <w:r w:rsidRPr="00472106">
              <w:rPr>
                <w:rFonts w:asciiTheme="majorBidi" w:hAnsiTheme="majorBidi" w:cstheme="majorBidi"/>
              </w:rPr>
              <w:t>05C6</w:t>
            </w:r>
          </w:p>
        </w:tc>
        <w:tc>
          <w:tcPr>
            <w:tcW w:w="1475" w:type="dxa"/>
            <w:vAlign w:val="center"/>
          </w:tcPr>
          <w:p w:rsidR="00F23F5E" w:rsidRPr="00472106" w:rsidRDefault="00F23F5E" w:rsidP="007B1B86">
            <w:pPr>
              <w:spacing w:line="360" w:lineRule="auto"/>
              <w:jc w:val="center"/>
              <w:rPr>
                <w:rFonts w:asciiTheme="majorBidi" w:hAnsiTheme="majorBidi" w:cstheme="majorBidi"/>
                <w:b/>
                <w:bCs/>
                <w:color w:val="FF0000"/>
              </w:rPr>
            </w:pPr>
          </w:p>
        </w:tc>
        <w:tc>
          <w:tcPr>
            <w:tcW w:w="1353" w:type="dxa"/>
          </w:tcPr>
          <w:p w:rsidR="00F23F5E" w:rsidRPr="00472106" w:rsidRDefault="00F23F5E" w:rsidP="007B1B86">
            <w:pPr>
              <w:spacing w:line="360" w:lineRule="auto"/>
              <w:rPr>
                <w:rFonts w:asciiTheme="majorBidi" w:hAnsiTheme="majorBidi" w:cstheme="majorBidi"/>
                <w:rtl/>
                <w:lang w:bidi="he-IL"/>
              </w:rPr>
            </w:pPr>
            <w:r w:rsidRPr="00472106">
              <w:rPr>
                <w:rFonts w:asciiTheme="majorBidi" w:hAnsiTheme="majorBidi"/>
                <w:rtl/>
                <w:lang w:bidi="he-IL"/>
              </w:rPr>
              <w:t>נ</w:t>
            </w:r>
            <w:r w:rsidRPr="00472106">
              <w:rPr>
                <w:rFonts w:asciiTheme="majorBidi" w:hAnsiTheme="majorBidi" w:cstheme="majorBidi"/>
                <w:b/>
                <w:color w:val="FF0000"/>
              </w:rPr>
              <w:t>=</w:t>
            </w:r>
            <w:r w:rsidRPr="00472106">
              <w:rPr>
                <w:rFonts w:asciiTheme="majorBidi" w:hAnsiTheme="majorBidi" w:cstheme="majorBidi"/>
              </w:rPr>
              <w:t>#</w:t>
            </w:r>
          </w:p>
        </w:tc>
        <w:tc>
          <w:tcPr>
            <w:tcW w:w="992" w:type="dxa"/>
          </w:tcPr>
          <w:p w:rsidR="00F23F5E" w:rsidRPr="00515B3A" w:rsidRDefault="00F23F5E"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w:t>
            </w:r>
          </w:p>
        </w:tc>
      </w:tr>
      <w:tr w:rsidR="0035035B" w:rsidRPr="00182B05" w:rsidTr="0035035B">
        <w:trPr>
          <w:tblCellSpacing w:w="20" w:type="dxa"/>
        </w:trPr>
        <w:tc>
          <w:tcPr>
            <w:tcW w:w="1000" w:type="dxa"/>
          </w:tcPr>
          <w:p w:rsidR="0035035B" w:rsidRPr="00182B05" w:rsidRDefault="0035035B" w:rsidP="007B1B86">
            <w:pPr>
              <w:spacing w:line="360" w:lineRule="auto"/>
            </w:pPr>
          </w:p>
        </w:tc>
        <w:tc>
          <w:tcPr>
            <w:tcW w:w="3759" w:type="dxa"/>
          </w:tcPr>
          <w:p w:rsidR="0035035B" w:rsidRPr="00182B05" w:rsidRDefault="0035035B" w:rsidP="00AF39D3">
            <w:pPr>
              <w:spacing w:line="360" w:lineRule="auto"/>
              <w:rPr>
                <w:rFonts w:asciiTheme="majorBidi" w:hAnsiTheme="majorBidi"/>
                <w:b/>
                <w:bCs/>
                <w:rtl/>
                <w:lang w:bidi="he-IL"/>
              </w:rPr>
            </w:pPr>
            <w:r>
              <w:rPr>
                <w:rFonts w:asciiTheme="majorBidi" w:hAnsiTheme="majorBidi"/>
                <w:b/>
                <w:bCs/>
                <w:lang w:bidi="he-IL"/>
              </w:rPr>
              <w:t>Ligature</w:t>
            </w:r>
            <w:r w:rsidRPr="00F14B43">
              <w:rPr>
                <w:rFonts w:asciiTheme="majorBidi" w:hAnsiTheme="majorBidi"/>
                <w:b/>
                <w:bCs/>
                <w:lang w:bidi="he-IL"/>
              </w:rPr>
              <w:t xml:space="preserve"> Yod Yod Patah</w:t>
            </w:r>
          </w:p>
        </w:tc>
        <w:tc>
          <w:tcPr>
            <w:tcW w:w="1080" w:type="dxa"/>
          </w:tcPr>
          <w:p w:rsidR="0035035B" w:rsidRPr="00472106" w:rsidRDefault="0035035B" w:rsidP="007B1B86">
            <w:pPr>
              <w:spacing w:line="360" w:lineRule="auto"/>
              <w:rPr>
                <w:rFonts w:asciiTheme="majorBidi" w:hAnsiTheme="majorBidi" w:cstheme="majorBidi"/>
              </w:rPr>
            </w:pPr>
            <w:r>
              <w:rPr>
                <w:rFonts w:asciiTheme="majorBidi" w:hAnsiTheme="majorBidi" w:cstheme="majorBidi"/>
              </w:rPr>
              <w:t>FB1F</w:t>
            </w:r>
          </w:p>
        </w:tc>
        <w:tc>
          <w:tcPr>
            <w:tcW w:w="2868" w:type="dxa"/>
            <w:gridSpan w:val="2"/>
            <w:vAlign w:val="center"/>
          </w:tcPr>
          <w:p w:rsidR="0035035B" w:rsidRPr="00AF39D3" w:rsidRDefault="0035035B" w:rsidP="0035035B">
            <w:pPr>
              <w:spacing w:line="360" w:lineRule="auto"/>
              <w:jc w:val="center"/>
              <w:rPr>
                <w:rFonts w:asciiTheme="majorBidi" w:hAnsiTheme="majorBidi"/>
                <w:b/>
                <w:bCs/>
                <w:rtl/>
                <w:lang w:bidi="he-IL"/>
              </w:rPr>
            </w:pPr>
            <w:r w:rsidRPr="0097140F">
              <w:rPr>
                <w:rFonts w:asciiTheme="majorBidi" w:hAnsiTheme="majorBidi"/>
                <w:rtl/>
                <w:lang w:bidi="he-IL"/>
              </w:rPr>
              <w:t>יי</w:t>
            </w:r>
            <w:r w:rsidRPr="00AF39D3">
              <w:rPr>
                <w:rFonts w:asciiTheme="majorBidi" w:hAnsiTheme="majorBidi"/>
                <w:b/>
                <w:bCs/>
                <w:color w:val="FF0000"/>
                <w:lang w:bidi="he-IL"/>
              </w:rPr>
              <w:t>_</w:t>
            </w:r>
            <w:r w:rsidRPr="00AF39D3">
              <w:rPr>
                <w:rFonts w:asciiTheme="majorBidi" w:hAnsiTheme="majorBidi"/>
                <w:b/>
                <w:bCs/>
                <w:lang w:bidi="he-IL"/>
              </w:rPr>
              <w:t>##</w:t>
            </w:r>
            <w:r>
              <w:rPr>
                <w:rFonts w:asciiTheme="majorBidi" w:hAnsiTheme="majorBidi"/>
                <w:b/>
                <w:bCs/>
                <w:lang w:bidi="he-IL"/>
              </w:rPr>
              <w:br/>
            </w:r>
            <w:r w:rsidRPr="0097140F">
              <w:rPr>
                <w:rFonts w:asciiTheme="majorBidi" w:hAnsiTheme="majorBidi"/>
                <w:rtl/>
                <w:lang w:bidi="he-IL"/>
              </w:rPr>
              <w:t>יי</w:t>
            </w:r>
            <w:r w:rsidRPr="00AF39D3">
              <w:rPr>
                <w:rFonts w:asciiTheme="majorBidi" w:hAnsiTheme="majorBidi"/>
                <w:lang w:bidi="he-IL"/>
              </w:rPr>
              <w:t>#</w:t>
            </w:r>
            <w:r w:rsidRPr="00AF39D3">
              <w:rPr>
                <w:rFonts w:asciiTheme="majorBidi" w:hAnsiTheme="majorBidi"/>
                <w:b/>
                <w:bCs/>
                <w:color w:val="FF0000"/>
                <w:lang w:bidi="he-IL"/>
              </w:rPr>
              <w:t>_</w:t>
            </w:r>
            <w:r w:rsidRPr="00AF39D3">
              <w:rPr>
                <w:rFonts w:asciiTheme="majorBidi" w:hAnsiTheme="majorBidi"/>
                <w:b/>
                <w:bCs/>
                <w:lang w:bidi="he-IL"/>
              </w:rPr>
              <w:t>##</w:t>
            </w:r>
            <w:r>
              <w:rPr>
                <w:rFonts w:asciiTheme="majorBidi" w:hAnsiTheme="majorBidi"/>
                <w:b/>
                <w:bCs/>
                <w:lang w:bidi="he-IL"/>
              </w:rPr>
              <w:br/>
            </w:r>
            <w:r w:rsidRPr="0097140F">
              <w:rPr>
                <w:rFonts w:asciiTheme="majorBidi" w:hAnsiTheme="majorBidi"/>
                <w:rtl/>
                <w:lang w:bidi="he-IL"/>
              </w:rPr>
              <w:t>י</w:t>
            </w:r>
            <w:r w:rsidRPr="00AF39D3">
              <w:rPr>
                <w:rFonts w:asciiTheme="majorBidi" w:hAnsiTheme="majorBidi"/>
                <w:b/>
                <w:bCs/>
                <w:color w:val="FF0000"/>
                <w:lang w:bidi="he-IL"/>
              </w:rPr>
              <w:t>&amp;</w:t>
            </w:r>
            <w:r w:rsidRPr="0097140F">
              <w:rPr>
                <w:rFonts w:asciiTheme="majorBidi" w:hAnsiTheme="majorBidi"/>
                <w:rtl/>
                <w:lang w:bidi="he-IL"/>
              </w:rPr>
              <w:t>י</w:t>
            </w:r>
            <w:r w:rsidRPr="00AF39D3">
              <w:rPr>
                <w:rFonts w:asciiTheme="majorBidi" w:hAnsiTheme="majorBidi"/>
                <w:b/>
                <w:bCs/>
                <w:lang w:bidi="he-IL"/>
              </w:rPr>
              <w:t>#</w:t>
            </w:r>
            <w:r w:rsidRPr="00AF39D3">
              <w:rPr>
                <w:rFonts w:asciiTheme="majorBidi" w:hAnsiTheme="majorBidi"/>
                <w:b/>
                <w:bCs/>
                <w:color w:val="FF0000"/>
                <w:lang w:bidi="he-IL"/>
              </w:rPr>
              <w:t>_</w:t>
            </w:r>
            <w:r w:rsidRPr="00AF39D3">
              <w:rPr>
                <w:rFonts w:asciiTheme="majorBidi" w:hAnsiTheme="majorBidi"/>
                <w:b/>
                <w:bCs/>
                <w:lang w:bidi="he-IL"/>
              </w:rPr>
              <w:t>##</w:t>
            </w:r>
          </w:p>
        </w:tc>
        <w:tc>
          <w:tcPr>
            <w:tcW w:w="992" w:type="dxa"/>
          </w:tcPr>
          <w:p w:rsidR="0035035B" w:rsidRPr="00515B3A" w:rsidRDefault="0035035B" w:rsidP="007B1B86">
            <w:pPr>
              <w:spacing w:line="360" w:lineRule="auto"/>
              <w:rPr>
                <w:rFonts w:asciiTheme="majorBidi" w:hAnsiTheme="majorBidi"/>
                <w:sz w:val="40"/>
                <w:szCs w:val="40"/>
                <w:rtl/>
                <w:lang w:bidi="he-IL"/>
              </w:rPr>
            </w:pPr>
            <w:r w:rsidRPr="00515B3A">
              <w:rPr>
                <w:rFonts w:asciiTheme="majorBidi" w:hAnsiTheme="majorBidi" w:hint="cs"/>
                <w:sz w:val="40"/>
                <w:szCs w:val="40"/>
                <w:rtl/>
                <w:lang w:bidi="he-IL"/>
              </w:rPr>
              <w:t>ײַ</w:t>
            </w:r>
          </w:p>
        </w:tc>
      </w:tr>
      <w:tr w:rsidR="0035035B" w:rsidRPr="00182B05" w:rsidTr="0035035B">
        <w:trPr>
          <w:tblCellSpacing w:w="20" w:type="dxa"/>
        </w:trPr>
        <w:tc>
          <w:tcPr>
            <w:tcW w:w="1000" w:type="dxa"/>
          </w:tcPr>
          <w:p w:rsidR="0035035B" w:rsidRPr="00182B05" w:rsidRDefault="0035035B" w:rsidP="007B1B86">
            <w:pPr>
              <w:spacing w:line="360" w:lineRule="auto"/>
            </w:pPr>
          </w:p>
        </w:tc>
        <w:tc>
          <w:tcPr>
            <w:tcW w:w="3759" w:type="dxa"/>
          </w:tcPr>
          <w:p w:rsidR="0035035B" w:rsidRPr="00F14B43" w:rsidRDefault="0035035B" w:rsidP="007B1B86">
            <w:pPr>
              <w:spacing w:line="360" w:lineRule="auto"/>
              <w:rPr>
                <w:rFonts w:asciiTheme="majorBidi" w:hAnsiTheme="majorBidi"/>
                <w:b/>
                <w:bCs/>
                <w:lang w:bidi="he-IL"/>
              </w:rPr>
            </w:pPr>
            <w:r w:rsidRPr="00AF39D3">
              <w:rPr>
                <w:rFonts w:asciiTheme="majorBidi" w:hAnsiTheme="majorBidi"/>
                <w:b/>
                <w:bCs/>
                <w:lang w:bidi="he-IL"/>
              </w:rPr>
              <w:t>Ligature Alef Lamed</w:t>
            </w:r>
          </w:p>
        </w:tc>
        <w:tc>
          <w:tcPr>
            <w:tcW w:w="1080" w:type="dxa"/>
          </w:tcPr>
          <w:p w:rsidR="0035035B" w:rsidRDefault="0035035B" w:rsidP="007B1B86">
            <w:pPr>
              <w:spacing w:line="360" w:lineRule="auto"/>
              <w:rPr>
                <w:rFonts w:asciiTheme="majorBidi" w:hAnsiTheme="majorBidi" w:cstheme="majorBidi"/>
              </w:rPr>
            </w:pPr>
            <w:r>
              <w:rPr>
                <w:rFonts w:asciiTheme="majorBidi" w:hAnsiTheme="majorBidi" w:cstheme="majorBidi"/>
              </w:rPr>
              <w:t>FB4F</w:t>
            </w:r>
          </w:p>
        </w:tc>
        <w:tc>
          <w:tcPr>
            <w:tcW w:w="2868" w:type="dxa"/>
            <w:gridSpan w:val="2"/>
            <w:vAlign w:val="center"/>
          </w:tcPr>
          <w:p w:rsidR="0035035B" w:rsidRPr="00AF39D3" w:rsidRDefault="0035035B" w:rsidP="0035035B">
            <w:pPr>
              <w:spacing w:line="360" w:lineRule="auto"/>
              <w:jc w:val="center"/>
              <w:rPr>
                <w:rFonts w:asciiTheme="majorBidi" w:hAnsiTheme="majorBidi"/>
                <w:b/>
                <w:bCs/>
                <w:color w:val="FF0000"/>
                <w:lang w:bidi="he-IL"/>
              </w:rPr>
            </w:pPr>
            <w:r w:rsidRPr="0097140F">
              <w:rPr>
                <w:rFonts w:asciiTheme="majorBidi" w:hAnsiTheme="majorBidi"/>
                <w:rtl/>
                <w:lang w:bidi="he-IL"/>
              </w:rPr>
              <w:t>א</w:t>
            </w:r>
            <w:r w:rsidRPr="00AF39D3">
              <w:rPr>
                <w:rFonts w:asciiTheme="majorBidi" w:hAnsiTheme="majorBidi"/>
                <w:b/>
                <w:bCs/>
                <w:color w:val="FF0000"/>
                <w:lang w:bidi="he-IL"/>
              </w:rPr>
              <w:t>&amp;</w:t>
            </w:r>
            <w:r w:rsidRPr="0097140F">
              <w:rPr>
                <w:rFonts w:asciiTheme="majorBidi" w:hAnsiTheme="majorBidi"/>
                <w:rtl/>
                <w:lang w:bidi="he-IL"/>
              </w:rPr>
              <w:t>ל</w:t>
            </w:r>
            <w:r w:rsidRPr="00AF39D3">
              <w:rPr>
                <w:rFonts w:asciiTheme="majorBidi" w:hAnsiTheme="majorBidi"/>
                <w:b/>
                <w:bCs/>
                <w:lang w:bidi="he-IL"/>
              </w:rPr>
              <w:t>#</w:t>
            </w:r>
          </w:p>
        </w:tc>
        <w:tc>
          <w:tcPr>
            <w:tcW w:w="992" w:type="dxa"/>
          </w:tcPr>
          <w:p w:rsidR="0035035B" w:rsidRPr="00515B3A" w:rsidRDefault="0035035B" w:rsidP="007B1B86">
            <w:pPr>
              <w:spacing w:line="360" w:lineRule="auto"/>
              <w:rPr>
                <w:rFonts w:asciiTheme="majorBidi" w:hAnsiTheme="majorBidi"/>
                <w:sz w:val="40"/>
                <w:szCs w:val="40"/>
                <w:rtl/>
                <w:lang w:bidi="he-IL"/>
              </w:rPr>
            </w:pPr>
            <w:r w:rsidRPr="00515B3A">
              <w:rPr>
                <w:rFonts w:asciiTheme="majorBidi" w:hAnsiTheme="majorBidi" w:hint="cs"/>
                <w:sz w:val="40"/>
                <w:szCs w:val="40"/>
                <w:rtl/>
                <w:lang w:bidi="he-IL"/>
              </w:rPr>
              <w:t>ﭏ</w:t>
            </w:r>
          </w:p>
        </w:tc>
      </w:tr>
      <w:tr w:rsidR="0035035B" w:rsidRPr="00182B05" w:rsidTr="0035035B">
        <w:trPr>
          <w:tblCellSpacing w:w="20" w:type="dxa"/>
        </w:trPr>
        <w:tc>
          <w:tcPr>
            <w:tcW w:w="1000" w:type="dxa"/>
          </w:tcPr>
          <w:p w:rsidR="0035035B" w:rsidRPr="00182B05" w:rsidRDefault="0035035B" w:rsidP="007B1B86">
            <w:pPr>
              <w:spacing w:line="360" w:lineRule="auto"/>
            </w:pPr>
          </w:p>
        </w:tc>
        <w:tc>
          <w:tcPr>
            <w:tcW w:w="3759" w:type="dxa"/>
          </w:tcPr>
          <w:p w:rsidR="0035035B" w:rsidRPr="00AF39D3" w:rsidRDefault="0035035B" w:rsidP="0097140F">
            <w:pPr>
              <w:spacing w:line="360" w:lineRule="auto"/>
              <w:rPr>
                <w:rFonts w:asciiTheme="majorBidi" w:hAnsiTheme="majorBidi"/>
                <w:b/>
                <w:bCs/>
                <w:lang w:bidi="he-IL"/>
              </w:rPr>
            </w:pPr>
            <w:r w:rsidRPr="0097140F">
              <w:rPr>
                <w:rFonts w:asciiTheme="majorBidi" w:hAnsiTheme="majorBidi"/>
                <w:b/>
                <w:bCs/>
                <w:lang w:bidi="he-IL"/>
              </w:rPr>
              <w:t>Ligature Double Vav</w:t>
            </w:r>
          </w:p>
        </w:tc>
        <w:tc>
          <w:tcPr>
            <w:tcW w:w="1080" w:type="dxa"/>
          </w:tcPr>
          <w:p w:rsidR="0035035B" w:rsidRDefault="0035035B" w:rsidP="007B1B86">
            <w:pPr>
              <w:spacing w:line="360" w:lineRule="auto"/>
              <w:rPr>
                <w:rFonts w:asciiTheme="majorBidi" w:hAnsiTheme="majorBidi" w:cstheme="majorBidi"/>
              </w:rPr>
            </w:pPr>
            <w:r>
              <w:rPr>
                <w:rFonts w:asciiTheme="majorBidi" w:hAnsiTheme="majorBidi" w:cstheme="majorBidi"/>
              </w:rPr>
              <w:t>05F0</w:t>
            </w:r>
          </w:p>
        </w:tc>
        <w:tc>
          <w:tcPr>
            <w:tcW w:w="2868" w:type="dxa"/>
            <w:gridSpan w:val="2"/>
            <w:vAlign w:val="center"/>
          </w:tcPr>
          <w:p w:rsidR="0035035B" w:rsidRDefault="0035035B" w:rsidP="0035035B">
            <w:pPr>
              <w:spacing w:line="360" w:lineRule="auto"/>
              <w:jc w:val="center"/>
              <w:rPr>
                <w:rFonts w:asciiTheme="majorBidi" w:hAnsiTheme="majorBidi"/>
                <w:b/>
                <w:bCs/>
                <w:color w:val="FF0000"/>
                <w:lang w:bidi="he-IL"/>
              </w:rPr>
            </w:pPr>
            <w:r w:rsidRPr="0097140F">
              <w:rPr>
                <w:rFonts w:asciiTheme="majorBidi" w:hAnsiTheme="majorBidi"/>
                <w:rtl/>
                <w:lang w:bidi="he-IL"/>
              </w:rPr>
              <w:t>וו</w:t>
            </w:r>
            <w:r w:rsidRPr="0097140F">
              <w:rPr>
                <w:rFonts w:asciiTheme="majorBidi" w:hAnsiTheme="majorBidi"/>
                <w:lang w:bidi="he-IL"/>
              </w:rPr>
              <w:t>#</w:t>
            </w:r>
            <w:r>
              <w:rPr>
                <w:rFonts w:asciiTheme="majorBidi" w:hAnsiTheme="majorBidi"/>
                <w:b/>
                <w:bCs/>
                <w:color w:val="FF0000"/>
                <w:lang w:bidi="he-IL"/>
              </w:rPr>
              <w:br/>
            </w:r>
            <w:r w:rsidRPr="0097140F">
              <w:rPr>
                <w:rFonts w:asciiTheme="majorBidi" w:hAnsiTheme="majorBidi"/>
                <w:rtl/>
                <w:lang w:bidi="he-IL"/>
              </w:rPr>
              <w:t>ו</w:t>
            </w:r>
            <w:r>
              <w:rPr>
                <w:rFonts w:asciiTheme="majorBidi" w:hAnsiTheme="majorBidi"/>
                <w:b/>
                <w:bCs/>
                <w:color w:val="FF0000"/>
                <w:lang w:bidi="he-IL"/>
              </w:rPr>
              <w:t>&amp;</w:t>
            </w:r>
            <w:r w:rsidRPr="0097140F">
              <w:rPr>
                <w:rFonts w:asciiTheme="majorBidi" w:hAnsiTheme="majorBidi"/>
                <w:rtl/>
                <w:lang w:bidi="he-IL"/>
              </w:rPr>
              <w:t>ו</w:t>
            </w:r>
            <w:r w:rsidRPr="0097140F">
              <w:rPr>
                <w:rFonts w:asciiTheme="majorBidi" w:hAnsiTheme="majorBidi"/>
                <w:lang w:bidi="he-IL"/>
              </w:rPr>
              <w:t>#</w:t>
            </w:r>
          </w:p>
        </w:tc>
        <w:tc>
          <w:tcPr>
            <w:tcW w:w="992" w:type="dxa"/>
          </w:tcPr>
          <w:p w:rsidR="0035035B" w:rsidRPr="00515B3A" w:rsidRDefault="0035035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װ</w:t>
            </w:r>
          </w:p>
        </w:tc>
      </w:tr>
      <w:tr w:rsidR="0035035B" w:rsidRPr="00182B05" w:rsidTr="0035035B">
        <w:trPr>
          <w:tblCellSpacing w:w="20" w:type="dxa"/>
        </w:trPr>
        <w:tc>
          <w:tcPr>
            <w:tcW w:w="1000" w:type="dxa"/>
          </w:tcPr>
          <w:p w:rsidR="0035035B" w:rsidRPr="00182B05" w:rsidRDefault="0035035B" w:rsidP="007B1B86">
            <w:pPr>
              <w:spacing w:line="360" w:lineRule="auto"/>
            </w:pPr>
          </w:p>
        </w:tc>
        <w:tc>
          <w:tcPr>
            <w:tcW w:w="3759" w:type="dxa"/>
          </w:tcPr>
          <w:p w:rsidR="0035035B" w:rsidRPr="00AF39D3" w:rsidRDefault="0035035B" w:rsidP="0097140F">
            <w:pPr>
              <w:spacing w:line="360" w:lineRule="auto"/>
              <w:rPr>
                <w:rFonts w:asciiTheme="majorBidi" w:hAnsiTheme="majorBidi"/>
                <w:b/>
                <w:bCs/>
                <w:lang w:bidi="he-IL"/>
              </w:rPr>
            </w:pPr>
            <w:r w:rsidRPr="0097140F">
              <w:rPr>
                <w:rFonts w:asciiTheme="majorBidi" w:hAnsiTheme="majorBidi"/>
                <w:b/>
                <w:bCs/>
                <w:lang w:bidi="he-IL"/>
              </w:rPr>
              <w:t>Ligature Double Yod</w:t>
            </w:r>
          </w:p>
        </w:tc>
        <w:tc>
          <w:tcPr>
            <w:tcW w:w="1080" w:type="dxa"/>
          </w:tcPr>
          <w:p w:rsidR="0035035B" w:rsidRDefault="0035035B" w:rsidP="007B1B86">
            <w:pPr>
              <w:spacing w:line="360" w:lineRule="auto"/>
              <w:rPr>
                <w:rFonts w:asciiTheme="majorBidi" w:hAnsiTheme="majorBidi" w:cstheme="majorBidi"/>
              </w:rPr>
            </w:pPr>
            <w:r>
              <w:rPr>
                <w:rFonts w:asciiTheme="majorBidi" w:hAnsiTheme="majorBidi" w:cstheme="majorBidi"/>
              </w:rPr>
              <w:t>05F2</w:t>
            </w:r>
          </w:p>
        </w:tc>
        <w:tc>
          <w:tcPr>
            <w:tcW w:w="2868" w:type="dxa"/>
            <w:gridSpan w:val="2"/>
            <w:vAlign w:val="center"/>
          </w:tcPr>
          <w:p w:rsidR="0035035B" w:rsidRDefault="0035035B" w:rsidP="0035035B">
            <w:pPr>
              <w:spacing w:line="360" w:lineRule="auto"/>
              <w:jc w:val="center"/>
              <w:rPr>
                <w:rFonts w:asciiTheme="majorBidi" w:hAnsiTheme="majorBidi"/>
                <w:b/>
                <w:bCs/>
                <w:color w:val="FF0000"/>
                <w:lang w:bidi="he-IL"/>
              </w:rPr>
            </w:pPr>
            <w:r w:rsidRPr="0097140F">
              <w:rPr>
                <w:rFonts w:asciiTheme="majorBidi" w:hAnsiTheme="majorBidi"/>
                <w:rtl/>
                <w:lang w:bidi="he-IL"/>
              </w:rPr>
              <w:t>יי</w:t>
            </w:r>
            <w:r w:rsidRPr="0097140F">
              <w:rPr>
                <w:rFonts w:asciiTheme="majorBidi" w:hAnsiTheme="majorBidi"/>
                <w:lang w:bidi="he-IL"/>
              </w:rPr>
              <w:t>#</w:t>
            </w:r>
            <w:r>
              <w:rPr>
                <w:rFonts w:asciiTheme="majorBidi" w:hAnsiTheme="majorBidi"/>
                <w:lang w:bidi="he-IL"/>
              </w:rPr>
              <w:br/>
            </w:r>
            <w:r w:rsidRPr="0097140F">
              <w:rPr>
                <w:rFonts w:asciiTheme="majorBidi" w:hAnsiTheme="majorBidi"/>
                <w:rtl/>
                <w:lang w:bidi="he-IL"/>
              </w:rPr>
              <w:t>י</w:t>
            </w:r>
            <w:r w:rsidRPr="0097140F">
              <w:rPr>
                <w:rFonts w:asciiTheme="majorBidi" w:hAnsiTheme="majorBidi"/>
                <w:color w:val="FF0000"/>
                <w:lang w:bidi="he-IL"/>
              </w:rPr>
              <w:t>&amp;</w:t>
            </w:r>
            <w:r w:rsidRPr="0097140F">
              <w:rPr>
                <w:rFonts w:asciiTheme="majorBidi" w:hAnsiTheme="majorBidi"/>
                <w:rtl/>
                <w:lang w:bidi="he-IL"/>
              </w:rPr>
              <w:t>י</w:t>
            </w:r>
            <w:r>
              <w:rPr>
                <w:rFonts w:asciiTheme="majorBidi" w:hAnsiTheme="majorBidi"/>
                <w:lang w:bidi="he-IL"/>
              </w:rPr>
              <w:t>#</w:t>
            </w:r>
          </w:p>
        </w:tc>
        <w:tc>
          <w:tcPr>
            <w:tcW w:w="992" w:type="dxa"/>
          </w:tcPr>
          <w:p w:rsidR="0035035B" w:rsidRPr="00515B3A" w:rsidRDefault="0035035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ײ</w:t>
            </w:r>
          </w:p>
        </w:tc>
      </w:tr>
      <w:tr w:rsidR="0035035B" w:rsidRPr="00182B05" w:rsidTr="0035035B">
        <w:trPr>
          <w:tblCellSpacing w:w="20" w:type="dxa"/>
        </w:trPr>
        <w:tc>
          <w:tcPr>
            <w:tcW w:w="1000" w:type="dxa"/>
          </w:tcPr>
          <w:p w:rsidR="0035035B" w:rsidRPr="00182B05" w:rsidRDefault="0035035B" w:rsidP="00C67224">
            <w:pPr>
              <w:spacing w:line="360" w:lineRule="auto"/>
            </w:pPr>
          </w:p>
        </w:tc>
        <w:tc>
          <w:tcPr>
            <w:tcW w:w="3759" w:type="dxa"/>
          </w:tcPr>
          <w:p w:rsidR="0035035B" w:rsidRPr="00AF39D3" w:rsidRDefault="0035035B" w:rsidP="00C67224">
            <w:pPr>
              <w:spacing w:line="360" w:lineRule="auto"/>
              <w:rPr>
                <w:rFonts w:asciiTheme="majorBidi" w:hAnsiTheme="majorBidi"/>
                <w:b/>
                <w:bCs/>
                <w:lang w:bidi="he-IL"/>
              </w:rPr>
            </w:pPr>
            <w:r w:rsidRPr="0097140F">
              <w:rPr>
                <w:rFonts w:asciiTheme="majorBidi" w:hAnsiTheme="majorBidi"/>
                <w:b/>
                <w:bCs/>
                <w:lang w:bidi="he-IL"/>
              </w:rPr>
              <w:t>Ligature Vav Yod</w:t>
            </w:r>
          </w:p>
        </w:tc>
        <w:tc>
          <w:tcPr>
            <w:tcW w:w="1080" w:type="dxa"/>
          </w:tcPr>
          <w:p w:rsidR="0035035B" w:rsidRDefault="0035035B" w:rsidP="00C67224">
            <w:pPr>
              <w:spacing w:line="360" w:lineRule="auto"/>
              <w:rPr>
                <w:rFonts w:asciiTheme="majorBidi" w:hAnsiTheme="majorBidi" w:cstheme="majorBidi"/>
              </w:rPr>
            </w:pPr>
            <w:r>
              <w:rPr>
                <w:rFonts w:asciiTheme="majorBidi" w:hAnsiTheme="majorBidi" w:cstheme="majorBidi"/>
              </w:rPr>
              <w:t>05F1</w:t>
            </w:r>
          </w:p>
        </w:tc>
        <w:tc>
          <w:tcPr>
            <w:tcW w:w="2868" w:type="dxa"/>
            <w:gridSpan w:val="2"/>
            <w:vAlign w:val="center"/>
          </w:tcPr>
          <w:p w:rsidR="0035035B" w:rsidRDefault="0035035B" w:rsidP="0035035B">
            <w:pPr>
              <w:spacing w:line="360" w:lineRule="auto"/>
              <w:jc w:val="center"/>
              <w:rPr>
                <w:rFonts w:asciiTheme="majorBidi" w:hAnsiTheme="majorBidi"/>
                <w:b/>
                <w:bCs/>
                <w:color w:val="FF0000"/>
                <w:lang w:bidi="he-IL"/>
              </w:rPr>
            </w:pPr>
            <w:r w:rsidRPr="0097140F">
              <w:rPr>
                <w:rFonts w:asciiTheme="majorBidi" w:hAnsiTheme="majorBidi" w:cstheme="majorBidi"/>
                <w:sz w:val="20"/>
                <w:szCs w:val="20"/>
              </w:rPr>
              <w:t>(</w:t>
            </w:r>
            <w:r>
              <w:rPr>
                <w:rFonts w:asciiTheme="majorBidi" w:hAnsiTheme="majorBidi" w:cstheme="majorBidi"/>
                <w:sz w:val="20"/>
                <w:szCs w:val="20"/>
              </w:rPr>
              <w:t>Typing order:</w:t>
            </w:r>
            <w:r w:rsidRPr="0097140F">
              <w:rPr>
                <w:rFonts w:asciiTheme="majorBidi" w:hAnsiTheme="majorBidi" w:cstheme="majorBidi"/>
                <w:sz w:val="20"/>
                <w:szCs w:val="20"/>
              </w:rPr>
              <w:t>)</w:t>
            </w:r>
          </w:p>
          <w:p w:rsidR="0035035B" w:rsidRDefault="0035035B" w:rsidP="0035035B">
            <w:pPr>
              <w:spacing w:line="360" w:lineRule="auto"/>
              <w:jc w:val="center"/>
              <w:rPr>
                <w:rFonts w:asciiTheme="majorBidi" w:hAnsiTheme="majorBidi"/>
                <w:b/>
                <w:bCs/>
                <w:color w:val="FF0000"/>
                <w:lang w:bidi="he-IL"/>
              </w:rPr>
            </w:pPr>
            <w:r w:rsidRPr="0097140F">
              <w:rPr>
                <w:rFonts w:asciiTheme="majorBidi" w:hAnsiTheme="majorBidi"/>
                <w:rtl/>
                <w:lang w:bidi="he-IL"/>
              </w:rPr>
              <w:t>וי</w:t>
            </w:r>
            <w:r w:rsidRPr="0097140F">
              <w:rPr>
                <w:rFonts w:asciiTheme="majorBidi" w:hAnsiTheme="majorBidi"/>
                <w:lang w:bidi="he-IL"/>
              </w:rPr>
              <w:t>#</w:t>
            </w:r>
            <w:r>
              <w:rPr>
                <w:rFonts w:asciiTheme="majorBidi" w:hAnsiTheme="majorBidi"/>
                <w:b/>
                <w:bCs/>
                <w:color w:val="FF0000"/>
                <w:lang w:bidi="he-IL"/>
              </w:rPr>
              <w:br/>
            </w:r>
            <w:r w:rsidRPr="0097140F">
              <w:rPr>
                <w:rFonts w:asciiTheme="majorBidi" w:hAnsiTheme="majorBidi"/>
                <w:rtl/>
                <w:lang w:bidi="he-IL"/>
              </w:rPr>
              <w:t>ו</w:t>
            </w:r>
            <w:r>
              <w:rPr>
                <w:rFonts w:asciiTheme="majorBidi" w:hAnsiTheme="majorBidi"/>
                <w:b/>
                <w:bCs/>
                <w:color w:val="FF0000"/>
                <w:lang w:bidi="he-IL"/>
              </w:rPr>
              <w:t>&amp;</w:t>
            </w:r>
            <w:r w:rsidRPr="0097140F">
              <w:rPr>
                <w:rFonts w:asciiTheme="majorBidi" w:hAnsiTheme="majorBidi"/>
                <w:rtl/>
                <w:lang w:bidi="he-IL"/>
              </w:rPr>
              <w:t>י</w:t>
            </w:r>
            <w:r w:rsidRPr="0097140F">
              <w:rPr>
                <w:rFonts w:asciiTheme="majorBidi" w:hAnsiTheme="majorBidi"/>
                <w:lang w:bidi="he-IL"/>
              </w:rPr>
              <w:t>#</w:t>
            </w:r>
          </w:p>
        </w:tc>
        <w:tc>
          <w:tcPr>
            <w:tcW w:w="992" w:type="dxa"/>
          </w:tcPr>
          <w:p w:rsidR="0035035B" w:rsidRPr="00515B3A" w:rsidRDefault="0035035B" w:rsidP="00C67224">
            <w:pPr>
              <w:spacing w:line="360" w:lineRule="auto"/>
              <w:rPr>
                <w:rFonts w:asciiTheme="majorBidi" w:hAnsiTheme="majorBidi"/>
                <w:sz w:val="40"/>
                <w:szCs w:val="40"/>
                <w:rtl/>
                <w:lang w:bidi="he-IL"/>
              </w:rPr>
            </w:pPr>
            <w:r w:rsidRPr="00515B3A">
              <w:rPr>
                <w:rFonts w:asciiTheme="majorBidi" w:hAnsiTheme="majorBidi"/>
                <w:sz w:val="40"/>
                <w:szCs w:val="40"/>
                <w:rtl/>
                <w:lang w:bidi="he-IL"/>
              </w:rPr>
              <w:t>ױ</w:t>
            </w:r>
          </w:p>
        </w:tc>
      </w:tr>
      <w:tr w:rsidR="0035035B" w:rsidRPr="00182B05" w:rsidTr="0035035B">
        <w:trPr>
          <w:tblCellSpacing w:w="20" w:type="dxa"/>
        </w:trPr>
        <w:tc>
          <w:tcPr>
            <w:tcW w:w="1000" w:type="dxa"/>
          </w:tcPr>
          <w:p w:rsidR="0035035B" w:rsidRPr="00182B05" w:rsidRDefault="0035035B" w:rsidP="007B1B86">
            <w:pPr>
              <w:spacing w:line="360" w:lineRule="auto"/>
            </w:pPr>
          </w:p>
        </w:tc>
        <w:tc>
          <w:tcPr>
            <w:tcW w:w="3759" w:type="dxa"/>
          </w:tcPr>
          <w:p w:rsidR="0035035B" w:rsidRPr="00AF39D3" w:rsidRDefault="0035035B" w:rsidP="007B1B86">
            <w:pPr>
              <w:spacing w:line="360" w:lineRule="auto"/>
              <w:rPr>
                <w:rFonts w:asciiTheme="majorBidi" w:hAnsiTheme="majorBidi"/>
                <w:b/>
                <w:bCs/>
                <w:lang w:bidi="he-IL"/>
              </w:rPr>
            </w:pPr>
            <w:r w:rsidRPr="0035035B">
              <w:rPr>
                <w:rFonts w:asciiTheme="majorBidi" w:hAnsiTheme="majorBidi"/>
                <w:b/>
                <w:bCs/>
                <w:i/>
                <w:iCs/>
                <w:lang w:bidi="he-IL"/>
              </w:rPr>
              <w:t>Punctuation</w:t>
            </w:r>
            <w:r w:rsidRPr="0035035B">
              <w:rPr>
                <w:rFonts w:asciiTheme="majorBidi" w:hAnsiTheme="majorBidi"/>
                <w:b/>
                <w:bCs/>
                <w:lang w:bidi="he-IL"/>
              </w:rPr>
              <w:t xml:space="preserve"> Geresh</w:t>
            </w:r>
          </w:p>
        </w:tc>
        <w:tc>
          <w:tcPr>
            <w:tcW w:w="1080" w:type="dxa"/>
          </w:tcPr>
          <w:p w:rsidR="0035035B" w:rsidRDefault="0035035B" w:rsidP="007B1B86">
            <w:pPr>
              <w:spacing w:line="360" w:lineRule="auto"/>
              <w:rPr>
                <w:rFonts w:asciiTheme="majorBidi" w:hAnsiTheme="majorBidi" w:cstheme="majorBidi"/>
              </w:rPr>
            </w:pPr>
            <w:r>
              <w:rPr>
                <w:rFonts w:asciiTheme="majorBidi" w:hAnsiTheme="majorBidi" w:cstheme="majorBidi"/>
              </w:rPr>
              <w:t>05F3</w:t>
            </w:r>
          </w:p>
        </w:tc>
        <w:tc>
          <w:tcPr>
            <w:tcW w:w="2868" w:type="dxa"/>
            <w:gridSpan w:val="2"/>
            <w:vAlign w:val="center"/>
          </w:tcPr>
          <w:p w:rsidR="0035035B" w:rsidRPr="0035035B" w:rsidRDefault="0035035B" w:rsidP="0035035B">
            <w:pPr>
              <w:spacing w:line="360" w:lineRule="auto"/>
              <w:jc w:val="center"/>
              <w:rPr>
                <w:rFonts w:asciiTheme="majorBidi" w:hAnsiTheme="majorBidi"/>
                <w:color w:val="FF0000"/>
                <w:lang w:bidi="he-IL"/>
              </w:rPr>
            </w:pPr>
            <w:r w:rsidRPr="0035035B">
              <w:rPr>
                <w:rFonts w:asciiTheme="majorBidi" w:hAnsiTheme="majorBidi"/>
                <w:lang w:bidi="he-IL"/>
              </w:rPr>
              <w:t>'#</w:t>
            </w:r>
          </w:p>
        </w:tc>
        <w:tc>
          <w:tcPr>
            <w:tcW w:w="992" w:type="dxa"/>
          </w:tcPr>
          <w:p w:rsidR="0035035B" w:rsidRPr="00515B3A" w:rsidRDefault="0035035B" w:rsidP="007B1B86">
            <w:pPr>
              <w:spacing w:line="360" w:lineRule="auto"/>
              <w:rPr>
                <w:rFonts w:asciiTheme="majorBidi" w:hAnsiTheme="majorBidi"/>
                <w:sz w:val="40"/>
                <w:szCs w:val="40"/>
                <w:rtl/>
                <w:lang w:bidi="he-IL"/>
              </w:rPr>
            </w:pPr>
            <w:r w:rsidRPr="00515B3A">
              <w:rPr>
                <w:rFonts w:asciiTheme="majorBidi" w:hAnsiTheme="majorBidi"/>
                <w:sz w:val="40"/>
                <w:szCs w:val="40"/>
                <w:rtl/>
                <w:lang w:bidi="he-IL"/>
              </w:rPr>
              <w:t>׳</w:t>
            </w:r>
          </w:p>
        </w:tc>
      </w:tr>
      <w:tr w:rsidR="0035035B" w:rsidRPr="00182B05" w:rsidTr="0035035B">
        <w:trPr>
          <w:tblCellSpacing w:w="20" w:type="dxa"/>
        </w:trPr>
        <w:tc>
          <w:tcPr>
            <w:tcW w:w="1000" w:type="dxa"/>
          </w:tcPr>
          <w:p w:rsidR="0035035B" w:rsidRPr="00182B05" w:rsidRDefault="0035035B" w:rsidP="0035035B">
            <w:pPr>
              <w:spacing w:line="360" w:lineRule="auto"/>
            </w:pPr>
          </w:p>
        </w:tc>
        <w:tc>
          <w:tcPr>
            <w:tcW w:w="3759" w:type="dxa"/>
          </w:tcPr>
          <w:p w:rsidR="0035035B" w:rsidRPr="00AF39D3" w:rsidRDefault="0035035B" w:rsidP="0035035B">
            <w:pPr>
              <w:spacing w:line="360" w:lineRule="auto"/>
              <w:rPr>
                <w:rFonts w:asciiTheme="majorBidi" w:hAnsiTheme="majorBidi"/>
                <w:b/>
                <w:bCs/>
                <w:lang w:bidi="he-IL"/>
              </w:rPr>
            </w:pPr>
            <w:r w:rsidRPr="0035035B">
              <w:rPr>
                <w:rFonts w:asciiTheme="majorBidi" w:hAnsiTheme="majorBidi"/>
                <w:b/>
                <w:bCs/>
                <w:i/>
                <w:iCs/>
                <w:lang w:bidi="he-IL"/>
              </w:rPr>
              <w:t>Punctuation</w:t>
            </w:r>
            <w:r w:rsidRPr="0035035B">
              <w:rPr>
                <w:rFonts w:asciiTheme="majorBidi" w:hAnsiTheme="majorBidi"/>
                <w:b/>
                <w:bCs/>
                <w:lang w:bidi="he-IL"/>
              </w:rPr>
              <w:t xml:space="preserve"> Gershayim</w:t>
            </w:r>
          </w:p>
        </w:tc>
        <w:tc>
          <w:tcPr>
            <w:tcW w:w="1080" w:type="dxa"/>
          </w:tcPr>
          <w:p w:rsidR="0035035B" w:rsidRDefault="0035035B" w:rsidP="0035035B">
            <w:pPr>
              <w:spacing w:line="360" w:lineRule="auto"/>
              <w:rPr>
                <w:rFonts w:asciiTheme="majorBidi" w:hAnsiTheme="majorBidi" w:cstheme="majorBidi"/>
              </w:rPr>
            </w:pPr>
            <w:r>
              <w:rPr>
                <w:rFonts w:asciiTheme="majorBidi" w:hAnsiTheme="majorBidi" w:cstheme="majorBidi"/>
              </w:rPr>
              <w:t>05F4</w:t>
            </w:r>
          </w:p>
        </w:tc>
        <w:tc>
          <w:tcPr>
            <w:tcW w:w="2868" w:type="dxa"/>
            <w:gridSpan w:val="2"/>
            <w:vAlign w:val="center"/>
          </w:tcPr>
          <w:p w:rsidR="0035035B" w:rsidRDefault="0035035B" w:rsidP="0035035B">
            <w:pPr>
              <w:spacing w:line="360" w:lineRule="auto"/>
              <w:jc w:val="center"/>
              <w:rPr>
                <w:rFonts w:asciiTheme="majorBidi" w:hAnsiTheme="majorBidi"/>
                <w:b/>
                <w:bCs/>
                <w:color w:val="FF0000"/>
                <w:lang w:bidi="he-IL"/>
              </w:rPr>
            </w:pPr>
            <w:r w:rsidRPr="0035035B">
              <w:rPr>
                <w:rFonts w:asciiTheme="majorBidi" w:hAnsiTheme="majorBidi"/>
                <w:lang w:bidi="he-IL"/>
              </w:rPr>
              <w:t>"#</w:t>
            </w:r>
            <w:r>
              <w:rPr>
                <w:rFonts w:asciiTheme="majorBidi" w:hAnsiTheme="majorBidi"/>
                <w:lang w:bidi="he-IL"/>
              </w:rPr>
              <w:t xml:space="preserve"> </w:t>
            </w:r>
            <w:r w:rsidRPr="0035035B">
              <w:rPr>
                <w:rFonts w:asciiTheme="majorBidi" w:hAnsiTheme="majorBidi"/>
                <w:sz w:val="20"/>
                <w:szCs w:val="20"/>
                <w:lang w:bidi="he-IL"/>
              </w:rPr>
              <w:t>(</w:t>
            </w:r>
            <w:r>
              <w:rPr>
                <w:rFonts w:asciiTheme="majorBidi" w:hAnsiTheme="majorBidi"/>
                <w:sz w:val="20"/>
                <w:szCs w:val="20"/>
                <w:lang w:bidi="he-IL"/>
              </w:rPr>
              <w:t>Double quotation mark</w:t>
            </w:r>
            <w:r w:rsidRPr="0035035B">
              <w:rPr>
                <w:rFonts w:asciiTheme="majorBidi" w:hAnsiTheme="majorBidi"/>
                <w:sz w:val="20"/>
                <w:szCs w:val="20"/>
                <w:lang w:bidi="he-IL"/>
              </w:rPr>
              <w:t>)</w:t>
            </w:r>
            <w:r>
              <w:rPr>
                <w:rFonts w:asciiTheme="majorBidi" w:hAnsiTheme="majorBidi"/>
                <w:sz w:val="20"/>
                <w:szCs w:val="20"/>
                <w:lang w:bidi="he-IL"/>
              </w:rPr>
              <w:br/>
            </w:r>
            <w:r w:rsidRPr="0035035B">
              <w:rPr>
                <w:rFonts w:asciiTheme="majorBidi" w:hAnsiTheme="majorBidi"/>
                <w:lang w:bidi="he-IL"/>
              </w:rPr>
              <w:t>'#'#</w:t>
            </w:r>
            <w:r>
              <w:rPr>
                <w:rFonts w:asciiTheme="majorBidi" w:hAnsiTheme="majorBidi"/>
                <w:lang w:bidi="he-IL"/>
              </w:rPr>
              <w:t xml:space="preserve"> </w:t>
            </w:r>
            <w:r w:rsidRPr="0035035B">
              <w:rPr>
                <w:rFonts w:asciiTheme="majorBidi" w:hAnsiTheme="majorBidi"/>
                <w:sz w:val="20"/>
                <w:szCs w:val="20"/>
                <w:lang w:bidi="he-IL"/>
              </w:rPr>
              <w:t>(</w:t>
            </w:r>
            <w:r>
              <w:rPr>
                <w:rFonts w:asciiTheme="majorBidi" w:hAnsiTheme="majorBidi"/>
                <w:sz w:val="20"/>
                <w:szCs w:val="20"/>
                <w:lang w:bidi="he-IL"/>
              </w:rPr>
              <w:t>Two single quotation marks</w:t>
            </w:r>
            <w:r w:rsidRPr="0035035B">
              <w:rPr>
                <w:rFonts w:asciiTheme="majorBidi" w:hAnsiTheme="majorBidi"/>
                <w:sz w:val="20"/>
                <w:szCs w:val="20"/>
                <w:lang w:bidi="he-IL"/>
              </w:rPr>
              <w:t>)</w:t>
            </w:r>
          </w:p>
        </w:tc>
        <w:tc>
          <w:tcPr>
            <w:tcW w:w="992" w:type="dxa"/>
          </w:tcPr>
          <w:p w:rsidR="0035035B" w:rsidRPr="00515B3A" w:rsidRDefault="0035035B" w:rsidP="0035035B">
            <w:pPr>
              <w:spacing w:line="360" w:lineRule="auto"/>
              <w:rPr>
                <w:rFonts w:asciiTheme="majorBidi" w:hAnsiTheme="majorBidi"/>
                <w:sz w:val="40"/>
                <w:szCs w:val="40"/>
                <w:rtl/>
                <w:lang w:bidi="he-IL"/>
              </w:rPr>
            </w:pPr>
            <w:r w:rsidRPr="00515B3A">
              <w:rPr>
                <w:rFonts w:asciiTheme="majorBidi" w:hAnsiTheme="majorBidi"/>
                <w:sz w:val="40"/>
                <w:szCs w:val="40"/>
                <w:rtl/>
                <w:lang w:bidi="he-IL"/>
              </w:rPr>
              <w:t>״</w:t>
            </w:r>
          </w:p>
        </w:tc>
      </w:tr>
    </w:tbl>
    <w:p w:rsidR="00D83D85" w:rsidRPr="00DD29A3" w:rsidRDefault="00D83D85" w:rsidP="008E6F93">
      <w:pPr>
        <w:rPr>
          <w:rFonts w:asciiTheme="majorBidi" w:hAnsiTheme="majorBidi" w:cstheme="majorBidi"/>
        </w:rPr>
      </w:pPr>
    </w:p>
    <w:sectPr w:rsidR="00D83D85" w:rsidRPr="00DD29A3" w:rsidSect="00BB0A82">
      <w:pgSz w:w="12240" w:h="15840"/>
      <w:pgMar w:top="720" w:right="720"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53A9" w:rsidRDefault="009253A9" w:rsidP="00BB0A82">
      <w:r>
        <w:separator/>
      </w:r>
    </w:p>
  </w:endnote>
  <w:endnote w:type="continuationSeparator" w:id="0">
    <w:p w:rsidR="009253A9" w:rsidRDefault="009253A9" w:rsidP="00BB0A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embedRegular r:id="rId1" w:fontKey="{496B0136-C533-4EDC-938F-686399FE2825}"/>
    <w:embedBold r:id="rId2" w:fontKey="{24515583-A01F-4B67-BA6A-923FB6965D47}"/>
    <w:embedItalic r:id="rId3" w:fontKey="{A3E35E4E-EDB9-413D-8AC5-58449F0217C4}"/>
    <w:embedBoldItalic r:id="rId4" w:fontKey="{73A9AB7B-037D-4B9A-9D1B-59F06A943934}"/>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embedRegular r:id="rId5" w:subsetted="1" w:fontKey="{F4B3E229-7367-4A3A-B465-FB51D7DFD80D}"/>
  </w:font>
  <w:font w:name="Segoe UI">
    <w:panose1 w:val="020B0502040204020203"/>
    <w:charset w:val="00"/>
    <w:family w:val="swiss"/>
    <w:notTrueType/>
    <w:pitch w:val="variable"/>
    <w:sig w:usb0="00000003" w:usb1="00000000" w:usb2="00000000" w:usb3="00000000" w:csb0="00000001" w:csb1="00000000"/>
  </w:font>
  <w:font w:name="Sylfaen">
    <w:panose1 w:val="010A0502050306030303"/>
    <w:charset w:val="00"/>
    <w:family w:val="roman"/>
    <w:notTrueType/>
    <w:pitch w:val="variable"/>
    <w:sig w:usb0="00C00283" w:usb1="00000000" w:usb2="00000000" w:usb3="00000000" w:csb0="0000000D"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53A9" w:rsidRDefault="009253A9" w:rsidP="00BB0A82">
      <w:r>
        <w:separator/>
      </w:r>
    </w:p>
  </w:footnote>
  <w:footnote w:type="continuationSeparator" w:id="0">
    <w:p w:rsidR="009253A9" w:rsidRDefault="009253A9" w:rsidP="00BB0A82">
      <w:r>
        <w:continuationSeparator/>
      </w:r>
    </w:p>
  </w:footnote>
  <w:footnote w:id="1">
    <w:p w:rsidR="009253A9" w:rsidRDefault="009253A9">
      <w:pPr>
        <w:pStyle w:val="FootnoteText"/>
      </w:pPr>
      <w:r>
        <w:rPr>
          <w:rStyle w:val="FootnoteReference"/>
        </w:rPr>
        <w:footnoteRef/>
      </w:r>
      <w:r>
        <w:t xml:space="preserve"> All names are spelled according to the Unicode standard, however irritating that may be to scholars.</w:t>
      </w:r>
    </w:p>
  </w:footnote>
  <w:footnote w:id="2">
    <w:p w:rsidR="009253A9" w:rsidRPr="00E564E1" w:rsidRDefault="009253A9">
      <w:pPr>
        <w:pStyle w:val="FootnoteText"/>
        <w:rPr>
          <w:i/>
          <w:iCs/>
        </w:rPr>
      </w:pPr>
      <w:r w:rsidRPr="00E564E1">
        <w:rPr>
          <w:rStyle w:val="FootnoteReference"/>
          <w:i/>
          <w:iCs/>
        </w:rPr>
        <w:footnoteRef/>
      </w:r>
      <w:r w:rsidRPr="00E564E1">
        <w:rPr>
          <w:i/>
          <w:iCs/>
        </w:rPr>
        <w:t xml:space="preserve"> Would it help or hinder to use Shift-2, the double quotation marks, for Tsere?</w:t>
      </w:r>
    </w:p>
  </w:footnote>
  <w:footnote w:id="3">
    <w:p w:rsidR="009253A9" w:rsidRDefault="009253A9" w:rsidP="00E564E1">
      <w:pPr>
        <w:pStyle w:val="FootnoteText"/>
      </w:pPr>
      <w:r>
        <w:rPr>
          <w:rStyle w:val="FootnoteReference"/>
        </w:rPr>
        <w:footnoteRef/>
      </w:r>
      <w:r>
        <w:t xml:space="preserve"> Some fonts (e.g. SBL Hebrew) emphasize the difference between these two characters more than others (e.g. Times New Roman).</w:t>
      </w:r>
    </w:p>
  </w:footnote>
  <w:footnote w:id="4">
    <w:p w:rsidR="00515B3A" w:rsidRPr="00515B3A" w:rsidRDefault="00515B3A" w:rsidP="00515B3A">
      <w:pPr>
        <w:pStyle w:val="PlainText"/>
        <w:spacing w:before="120"/>
        <w:rPr>
          <w:rFonts w:asciiTheme="majorBidi" w:hAnsiTheme="majorBidi" w:cstheme="majorBidi"/>
          <w:i/>
          <w:iCs/>
          <w:sz w:val="20"/>
          <w:szCs w:val="20"/>
        </w:rPr>
      </w:pPr>
      <w:r w:rsidRPr="00515B3A">
        <w:rPr>
          <w:rStyle w:val="FootnoteReference"/>
          <w:sz w:val="20"/>
          <w:szCs w:val="20"/>
        </w:rPr>
        <w:footnoteRef/>
      </w:r>
      <w:r w:rsidRPr="00515B3A">
        <w:rPr>
          <w:sz w:val="20"/>
          <w:szCs w:val="20"/>
        </w:rPr>
        <w:t xml:space="preserve"> </w:t>
      </w:r>
      <w:r w:rsidRPr="00515B3A">
        <w:rPr>
          <w:rFonts w:asciiTheme="majorBidi" w:hAnsiTheme="majorBidi" w:cstheme="majorBidi"/>
          <w:i/>
          <w:iCs/>
          <w:sz w:val="20"/>
          <w:szCs w:val="20"/>
        </w:rPr>
        <w:t>If you can think of a better location, please let me know.</w:t>
      </w:r>
    </w:p>
  </w:footnote>
  <w:footnote w:id="5">
    <w:p w:rsidR="009253A9" w:rsidRDefault="009253A9" w:rsidP="0031641B">
      <w:pPr>
        <w:pStyle w:val="FootnoteText"/>
      </w:pPr>
      <w:r>
        <w:rPr>
          <w:rStyle w:val="FootnoteReference"/>
        </w:rPr>
        <w:footnoteRef/>
      </w:r>
      <w:r>
        <w:t xml:space="preserve"> I know, I know! Blame the Unicode specifications, not me.</w:t>
      </w:r>
    </w:p>
  </w:footnote>
  <w:footnote w:id="6">
    <w:p w:rsidR="00F14B43" w:rsidRDefault="00F14B43" w:rsidP="00F14B43">
      <w:pPr>
        <w:pStyle w:val="FootnoteText"/>
      </w:pPr>
      <w:r>
        <w:rPr>
          <w:rStyle w:val="FootnoteReference"/>
        </w:rPr>
        <w:footnoteRef/>
      </w:r>
      <w:r>
        <w:t xml:space="preserve"> Q look like Telisha Qatana. W looks nothing like Telisha Gedola, but is next to Q, so they can be remembered as a pair. Telisha Gedola resembles P and could be mapped to the P key, but that would produce in intermediate </w:t>
      </w:r>
      <w:r w:rsidRPr="00B71973">
        <w:rPr>
          <w:rtl/>
          <w:lang w:bidi="he-IL"/>
        </w:rPr>
        <w:t>ף</w:t>
      </w:r>
      <w:r>
        <w:rPr>
          <w:lang w:bidi="he-IL"/>
        </w:rPr>
        <w:t>, which might be confusing.</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52653F"/>
    <w:multiLevelType w:val="hybridMultilevel"/>
    <w:tmpl w:val="B8DAF0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0DD8"/>
    <w:rsid w:val="00003668"/>
    <w:rsid w:val="00006DFF"/>
    <w:rsid w:val="000076EF"/>
    <w:rsid w:val="00014E78"/>
    <w:rsid w:val="00026344"/>
    <w:rsid w:val="00026567"/>
    <w:rsid w:val="0003017D"/>
    <w:rsid w:val="00036675"/>
    <w:rsid w:val="0004003E"/>
    <w:rsid w:val="00040646"/>
    <w:rsid w:val="00052A83"/>
    <w:rsid w:val="00062773"/>
    <w:rsid w:val="00064D70"/>
    <w:rsid w:val="00065800"/>
    <w:rsid w:val="00073FAA"/>
    <w:rsid w:val="0009214C"/>
    <w:rsid w:val="00096DEE"/>
    <w:rsid w:val="000A02DC"/>
    <w:rsid w:val="000A7EB2"/>
    <w:rsid w:val="000B0D82"/>
    <w:rsid w:val="000C5678"/>
    <w:rsid w:val="000C7578"/>
    <w:rsid w:val="000D397F"/>
    <w:rsid w:val="000E24F1"/>
    <w:rsid w:val="000E7219"/>
    <w:rsid w:val="000F2CA8"/>
    <w:rsid w:val="000F323B"/>
    <w:rsid w:val="000F35D1"/>
    <w:rsid w:val="0010022E"/>
    <w:rsid w:val="0010051D"/>
    <w:rsid w:val="0010298B"/>
    <w:rsid w:val="001068AB"/>
    <w:rsid w:val="00113A13"/>
    <w:rsid w:val="001269B9"/>
    <w:rsid w:val="00131468"/>
    <w:rsid w:val="0013554A"/>
    <w:rsid w:val="00143D9A"/>
    <w:rsid w:val="00144C96"/>
    <w:rsid w:val="00153690"/>
    <w:rsid w:val="00160919"/>
    <w:rsid w:val="001618AF"/>
    <w:rsid w:val="001628C1"/>
    <w:rsid w:val="00177EA9"/>
    <w:rsid w:val="00182B05"/>
    <w:rsid w:val="00186031"/>
    <w:rsid w:val="00192535"/>
    <w:rsid w:val="0019273C"/>
    <w:rsid w:val="001A7AE0"/>
    <w:rsid w:val="001B7558"/>
    <w:rsid w:val="001C5813"/>
    <w:rsid w:val="001E1BD6"/>
    <w:rsid w:val="001E2B38"/>
    <w:rsid w:val="001E6DE0"/>
    <w:rsid w:val="001F1F1C"/>
    <w:rsid w:val="001F4B19"/>
    <w:rsid w:val="00200270"/>
    <w:rsid w:val="00212710"/>
    <w:rsid w:val="00220293"/>
    <w:rsid w:val="00220D30"/>
    <w:rsid w:val="002228FB"/>
    <w:rsid w:val="00223FAB"/>
    <w:rsid w:val="002250CC"/>
    <w:rsid w:val="00230E07"/>
    <w:rsid w:val="002339BE"/>
    <w:rsid w:val="00236E10"/>
    <w:rsid w:val="00242528"/>
    <w:rsid w:val="00243343"/>
    <w:rsid w:val="002455F0"/>
    <w:rsid w:val="00245AF4"/>
    <w:rsid w:val="00275965"/>
    <w:rsid w:val="00297153"/>
    <w:rsid w:val="002A06CB"/>
    <w:rsid w:val="002A1FF5"/>
    <w:rsid w:val="002A33D3"/>
    <w:rsid w:val="002A703A"/>
    <w:rsid w:val="002A7A47"/>
    <w:rsid w:val="002A7C87"/>
    <w:rsid w:val="002B05C7"/>
    <w:rsid w:val="002B71B7"/>
    <w:rsid w:val="002C002D"/>
    <w:rsid w:val="002C37A6"/>
    <w:rsid w:val="002C4086"/>
    <w:rsid w:val="002C6C57"/>
    <w:rsid w:val="002C7E09"/>
    <w:rsid w:val="002D021C"/>
    <w:rsid w:val="002D1BE4"/>
    <w:rsid w:val="002D3B73"/>
    <w:rsid w:val="002D69B4"/>
    <w:rsid w:val="002E0D2C"/>
    <w:rsid w:val="002E0E92"/>
    <w:rsid w:val="002E1B7B"/>
    <w:rsid w:val="002E390B"/>
    <w:rsid w:val="002E6AC3"/>
    <w:rsid w:val="002E6F46"/>
    <w:rsid w:val="002F4775"/>
    <w:rsid w:val="0031641B"/>
    <w:rsid w:val="0032496D"/>
    <w:rsid w:val="0032506E"/>
    <w:rsid w:val="00330AFC"/>
    <w:rsid w:val="00331F5A"/>
    <w:rsid w:val="00347BF7"/>
    <w:rsid w:val="0035035B"/>
    <w:rsid w:val="00353999"/>
    <w:rsid w:val="00356DA1"/>
    <w:rsid w:val="003600C3"/>
    <w:rsid w:val="003626A4"/>
    <w:rsid w:val="00373816"/>
    <w:rsid w:val="00374B9F"/>
    <w:rsid w:val="003831F8"/>
    <w:rsid w:val="00383D9D"/>
    <w:rsid w:val="00384763"/>
    <w:rsid w:val="00385A6A"/>
    <w:rsid w:val="00386596"/>
    <w:rsid w:val="003903A0"/>
    <w:rsid w:val="00391DFB"/>
    <w:rsid w:val="00392F1F"/>
    <w:rsid w:val="003949B5"/>
    <w:rsid w:val="00394DDA"/>
    <w:rsid w:val="00395442"/>
    <w:rsid w:val="003A41F2"/>
    <w:rsid w:val="003B1890"/>
    <w:rsid w:val="003B4551"/>
    <w:rsid w:val="003B5D3B"/>
    <w:rsid w:val="003B686E"/>
    <w:rsid w:val="003C192B"/>
    <w:rsid w:val="003C1CDC"/>
    <w:rsid w:val="003C4824"/>
    <w:rsid w:val="003E2F19"/>
    <w:rsid w:val="003E6FEC"/>
    <w:rsid w:val="003F46EF"/>
    <w:rsid w:val="003F5B78"/>
    <w:rsid w:val="003F72E4"/>
    <w:rsid w:val="003F7D5E"/>
    <w:rsid w:val="00412938"/>
    <w:rsid w:val="004138AC"/>
    <w:rsid w:val="00413E9D"/>
    <w:rsid w:val="00415A45"/>
    <w:rsid w:val="00417A07"/>
    <w:rsid w:val="00431A11"/>
    <w:rsid w:val="0044420A"/>
    <w:rsid w:val="00451A9E"/>
    <w:rsid w:val="00470F7F"/>
    <w:rsid w:val="00472106"/>
    <w:rsid w:val="00472A41"/>
    <w:rsid w:val="00476EC6"/>
    <w:rsid w:val="0047781F"/>
    <w:rsid w:val="00485038"/>
    <w:rsid w:val="004854D1"/>
    <w:rsid w:val="00490824"/>
    <w:rsid w:val="004A41FC"/>
    <w:rsid w:val="004A434E"/>
    <w:rsid w:val="004A4AD2"/>
    <w:rsid w:val="004A7E14"/>
    <w:rsid w:val="004B06A1"/>
    <w:rsid w:val="004B16D6"/>
    <w:rsid w:val="004B365A"/>
    <w:rsid w:val="004C03D6"/>
    <w:rsid w:val="004C0E87"/>
    <w:rsid w:val="004C2712"/>
    <w:rsid w:val="004D3509"/>
    <w:rsid w:val="004D4FAF"/>
    <w:rsid w:val="004E3BA8"/>
    <w:rsid w:val="004F77F3"/>
    <w:rsid w:val="00515B3A"/>
    <w:rsid w:val="0052282C"/>
    <w:rsid w:val="00535756"/>
    <w:rsid w:val="00546B50"/>
    <w:rsid w:val="005541E4"/>
    <w:rsid w:val="005570A3"/>
    <w:rsid w:val="00557636"/>
    <w:rsid w:val="005633DB"/>
    <w:rsid w:val="00564D5B"/>
    <w:rsid w:val="005651F3"/>
    <w:rsid w:val="0057521F"/>
    <w:rsid w:val="00575562"/>
    <w:rsid w:val="005776BC"/>
    <w:rsid w:val="00577BE5"/>
    <w:rsid w:val="00581484"/>
    <w:rsid w:val="00584363"/>
    <w:rsid w:val="0058753B"/>
    <w:rsid w:val="00587BC8"/>
    <w:rsid w:val="00592AC4"/>
    <w:rsid w:val="00596EF9"/>
    <w:rsid w:val="005B3825"/>
    <w:rsid w:val="005B55A2"/>
    <w:rsid w:val="005B785B"/>
    <w:rsid w:val="005D17E2"/>
    <w:rsid w:val="005D4494"/>
    <w:rsid w:val="005D559D"/>
    <w:rsid w:val="005D6779"/>
    <w:rsid w:val="005E2052"/>
    <w:rsid w:val="005E2733"/>
    <w:rsid w:val="005E7C35"/>
    <w:rsid w:val="005F502A"/>
    <w:rsid w:val="00632491"/>
    <w:rsid w:val="006378D0"/>
    <w:rsid w:val="0064259D"/>
    <w:rsid w:val="00646335"/>
    <w:rsid w:val="00652BFD"/>
    <w:rsid w:val="00653764"/>
    <w:rsid w:val="006540A2"/>
    <w:rsid w:val="00654636"/>
    <w:rsid w:val="00662CE6"/>
    <w:rsid w:val="00663532"/>
    <w:rsid w:val="0066785F"/>
    <w:rsid w:val="0067635D"/>
    <w:rsid w:val="00677007"/>
    <w:rsid w:val="00677729"/>
    <w:rsid w:val="00687818"/>
    <w:rsid w:val="00694148"/>
    <w:rsid w:val="006A7951"/>
    <w:rsid w:val="006A7B70"/>
    <w:rsid w:val="006A7D9E"/>
    <w:rsid w:val="006B44FE"/>
    <w:rsid w:val="006B5EDC"/>
    <w:rsid w:val="006C11D2"/>
    <w:rsid w:val="006C496C"/>
    <w:rsid w:val="006C691F"/>
    <w:rsid w:val="006D0A62"/>
    <w:rsid w:val="006D359B"/>
    <w:rsid w:val="006D5789"/>
    <w:rsid w:val="006D602A"/>
    <w:rsid w:val="006D74DC"/>
    <w:rsid w:val="006D775D"/>
    <w:rsid w:val="006E1118"/>
    <w:rsid w:val="006E4E51"/>
    <w:rsid w:val="006E72DA"/>
    <w:rsid w:val="006F241A"/>
    <w:rsid w:val="006F2B68"/>
    <w:rsid w:val="006F795C"/>
    <w:rsid w:val="0070072D"/>
    <w:rsid w:val="00703487"/>
    <w:rsid w:val="0070510B"/>
    <w:rsid w:val="00710C5D"/>
    <w:rsid w:val="00711ED5"/>
    <w:rsid w:val="007179EC"/>
    <w:rsid w:val="00720815"/>
    <w:rsid w:val="0072687D"/>
    <w:rsid w:val="00730994"/>
    <w:rsid w:val="00741D1B"/>
    <w:rsid w:val="00743B2E"/>
    <w:rsid w:val="00745AEE"/>
    <w:rsid w:val="00746AF7"/>
    <w:rsid w:val="00753196"/>
    <w:rsid w:val="00753F0F"/>
    <w:rsid w:val="00761E00"/>
    <w:rsid w:val="00764898"/>
    <w:rsid w:val="007672DA"/>
    <w:rsid w:val="007869F3"/>
    <w:rsid w:val="00797242"/>
    <w:rsid w:val="00797566"/>
    <w:rsid w:val="007A55E2"/>
    <w:rsid w:val="007A727E"/>
    <w:rsid w:val="007B1B86"/>
    <w:rsid w:val="007B705F"/>
    <w:rsid w:val="007B72FD"/>
    <w:rsid w:val="007C653A"/>
    <w:rsid w:val="007D3BBB"/>
    <w:rsid w:val="007D658D"/>
    <w:rsid w:val="007E36C0"/>
    <w:rsid w:val="007E435E"/>
    <w:rsid w:val="007F0604"/>
    <w:rsid w:val="007F2AA1"/>
    <w:rsid w:val="007F59F0"/>
    <w:rsid w:val="007F6E9B"/>
    <w:rsid w:val="007F71D4"/>
    <w:rsid w:val="008019FF"/>
    <w:rsid w:val="00813A4F"/>
    <w:rsid w:val="00816663"/>
    <w:rsid w:val="008166B7"/>
    <w:rsid w:val="008217E5"/>
    <w:rsid w:val="00822B7C"/>
    <w:rsid w:val="00827C99"/>
    <w:rsid w:val="008305E2"/>
    <w:rsid w:val="008342BB"/>
    <w:rsid w:val="0083658F"/>
    <w:rsid w:val="0084487E"/>
    <w:rsid w:val="00854CE8"/>
    <w:rsid w:val="0086377E"/>
    <w:rsid w:val="00867C13"/>
    <w:rsid w:val="00867EBD"/>
    <w:rsid w:val="00875F73"/>
    <w:rsid w:val="00883CB0"/>
    <w:rsid w:val="008903C6"/>
    <w:rsid w:val="00892ACA"/>
    <w:rsid w:val="008A3ECE"/>
    <w:rsid w:val="008C619E"/>
    <w:rsid w:val="008E2D5A"/>
    <w:rsid w:val="008E6F93"/>
    <w:rsid w:val="0091270D"/>
    <w:rsid w:val="00915377"/>
    <w:rsid w:val="00922289"/>
    <w:rsid w:val="00923163"/>
    <w:rsid w:val="00924F7D"/>
    <w:rsid w:val="009253A9"/>
    <w:rsid w:val="00933057"/>
    <w:rsid w:val="00934CB9"/>
    <w:rsid w:val="00935451"/>
    <w:rsid w:val="00943D1B"/>
    <w:rsid w:val="00944D49"/>
    <w:rsid w:val="009467E7"/>
    <w:rsid w:val="00952650"/>
    <w:rsid w:val="00960163"/>
    <w:rsid w:val="009601D0"/>
    <w:rsid w:val="00961A0A"/>
    <w:rsid w:val="00964C44"/>
    <w:rsid w:val="00967513"/>
    <w:rsid w:val="0097140F"/>
    <w:rsid w:val="00985313"/>
    <w:rsid w:val="00985C5F"/>
    <w:rsid w:val="00987B66"/>
    <w:rsid w:val="00992B24"/>
    <w:rsid w:val="00995050"/>
    <w:rsid w:val="009A043A"/>
    <w:rsid w:val="009A3487"/>
    <w:rsid w:val="009A49D1"/>
    <w:rsid w:val="009B2271"/>
    <w:rsid w:val="009B278C"/>
    <w:rsid w:val="009B43FA"/>
    <w:rsid w:val="009B4B6D"/>
    <w:rsid w:val="009C3ADA"/>
    <w:rsid w:val="009D045C"/>
    <w:rsid w:val="009D2C4F"/>
    <w:rsid w:val="009E38BE"/>
    <w:rsid w:val="009F0BF1"/>
    <w:rsid w:val="009F3B9E"/>
    <w:rsid w:val="009F3F2B"/>
    <w:rsid w:val="009F524B"/>
    <w:rsid w:val="009F601B"/>
    <w:rsid w:val="009F6FCC"/>
    <w:rsid w:val="00A011EB"/>
    <w:rsid w:val="00A07296"/>
    <w:rsid w:val="00A10784"/>
    <w:rsid w:val="00A12E17"/>
    <w:rsid w:val="00A3237E"/>
    <w:rsid w:val="00A35BBF"/>
    <w:rsid w:val="00A36296"/>
    <w:rsid w:val="00A45078"/>
    <w:rsid w:val="00A47449"/>
    <w:rsid w:val="00A503C1"/>
    <w:rsid w:val="00A5190B"/>
    <w:rsid w:val="00A7064F"/>
    <w:rsid w:val="00A70CAD"/>
    <w:rsid w:val="00A71AEE"/>
    <w:rsid w:val="00A74EFB"/>
    <w:rsid w:val="00A75A05"/>
    <w:rsid w:val="00A821C3"/>
    <w:rsid w:val="00AC14AC"/>
    <w:rsid w:val="00AC1E5D"/>
    <w:rsid w:val="00AC2EC6"/>
    <w:rsid w:val="00AC4916"/>
    <w:rsid w:val="00AD25E5"/>
    <w:rsid w:val="00AD7D08"/>
    <w:rsid w:val="00AE34DA"/>
    <w:rsid w:val="00AE4C34"/>
    <w:rsid w:val="00AF39D3"/>
    <w:rsid w:val="00B00594"/>
    <w:rsid w:val="00B050C5"/>
    <w:rsid w:val="00B20B19"/>
    <w:rsid w:val="00B22B5E"/>
    <w:rsid w:val="00B321FE"/>
    <w:rsid w:val="00B35EA1"/>
    <w:rsid w:val="00B37AA1"/>
    <w:rsid w:val="00B42118"/>
    <w:rsid w:val="00B522D7"/>
    <w:rsid w:val="00B52CAB"/>
    <w:rsid w:val="00B5397B"/>
    <w:rsid w:val="00B61B95"/>
    <w:rsid w:val="00B636AC"/>
    <w:rsid w:val="00B649BF"/>
    <w:rsid w:val="00B71973"/>
    <w:rsid w:val="00B73609"/>
    <w:rsid w:val="00B813B5"/>
    <w:rsid w:val="00B82650"/>
    <w:rsid w:val="00B931AA"/>
    <w:rsid w:val="00BA2684"/>
    <w:rsid w:val="00BA4776"/>
    <w:rsid w:val="00BA4A49"/>
    <w:rsid w:val="00BA518D"/>
    <w:rsid w:val="00BB0A82"/>
    <w:rsid w:val="00BB3A40"/>
    <w:rsid w:val="00BC3139"/>
    <w:rsid w:val="00BC7FD4"/>
    <w:rsid w:val="00BD1645"/>
    <w:rsid w:val="00BD3880"/>
    <w:rsid w:val="00BD4E9E"/>
    <w:rsid w:val="00BD66D1"/>
    <w:rsid w:val="00BF47B2"/>
    <w:rsid w:val="00BF628A"/>
    <w:rsid w:val="00BF6371"/>
    <w:rsid w:val="00BF7E0F"/>
    <w:rsid w:val="00C02A38"/>
    <w:rsid w:val="00C1338D"/>
    <w:rsid w:val="00C15583"/>
    <w:rsid w:val="00C1633F"/>
    <w:rsid w:val="00C23E89"/>
    <w:rsid w:val="00C328AB"/>
    <w:rsid w:val="00C346E5"/>
    <w:rsid w:val="00C3557E"/>
    <w:rsid w:val="00C37C31"/>
    <w:rsid w:val="00C44347"/>
    <w:rsid w:val="00C61B1E"/>
    <w:rsid w:val="00C70E3C"/>
    <w:rsid w:val="00C76E15"/>
    <w:rsid w:val="00C8703A"/>
    <w:rsid w:val="00CA29AE"/>
    <w:rsid w:val="00CB0DD8"/>
    <w:rsid w:val="00CB4F28"/>
    <w:rsid w:val="00CC118C"/>
    <w:rsid w:val="00CC44C6"/>
    <w:rsid w:val="00CC75FF"/>
    <w:rsid w:val="00CD4040"/>
    <w:rsid w:val="00CD7F76"/>
    <w:rsid w:val="00CE38ED"/>
    <w:rsid w:val="00CF0C84"/>
    <w:rsid w:val="00D01AE5"/>
    <w:rsid w:val="00D07A4F"/>
    <w:rsid w:val="00D103A2"/>
    <w:rsid w:val="00D10699"/>
    <w:rsid w:val="00D131B1"/>
    <w:rsid w:val="00D1366C"/>
    <w:rsid w:val="00D17226"/>
    <w:rsid w:val="00D217FC"/>
    <w:rsid w:val="00D23D94"/>
    <w:rsid w:val="00D27605"/>
    <w:rsid w:val="00D27D9F"/>
    <w:rsid w:val="00D30753"/>
    <w:rsid w:val="00D355A5"/>
    <w:rsid w:val="00D425F2"/>
    <w:rsid w:val="00D46322"/>
    <w:rsid w:val="00D46504"/>
    <w:rsid w:val="00D5269A"/>
    <w:rsid w:val="00D544F3"/>
    <w:rsid w:val="00D65CE8"/>
    <w:rsid w:val="00D67FAF"/>
    <w:rsid w:val="00D712BE"/>
    <w:rsid w:val="00D73E66"/>
    <w:rsid w:val="00D75B8F"/>
    <w:rsid w:val="00D82DAA"/>
    <w:rsid w:val="00D83D85"/>
    <w:rsid w:val="00D83D8E"/>
    <w:rsid w:val="00D901A2"/>
    <w:rsid w:val="00D960D7"/>
    <w:rsid w:val="00DA6000"/>
    <w:rsid w:val="00DB35DF"/>
    <w:rsid w:val="00DB3B3A"/>
    <w:rsid w:val="00DD12B1"/>
    <w:rsid w:val="00DD29A3"/>
    <w:rsid w:val="00DE2F1B"/>
    <w:rsid w:val="00DE53F2"/>
    <w:rsid w:val="00DE653F"/>
    <w:rsid w:val="00DF1424"/>
    <w:rsid w:val="00DF2716"/>
    <w:rsid w:val="00DF520B"/>
    <w:rsid w:val="00DF7168"/>
    <w:rsid w:val="00DF7C5D"/>
    <w:rsid w:val="00DF7D31"/>
    <w:rsid w:val="00E12915"/>
    <w:rsid w:val="00E17D89"/>
    <w:rsid w:val="00E276C7"/>
    <w:rsid w:val="00E31279"/>
    <w:rsid w:val="00E33C9C"/>
    <w:rsid w:val="00E4698D"/>
    <w:rsid w:val="00E46D2F"/>
    <w:rsid w:val="00E53584"/>
    <w:rsid w:val="00E564E1"/>
    <w:rsid w:val="00E57E12"/>
    <w:rsid w:val="00E6027F"/>
    <w:rsid w:val="00E61C32"/>
    <w:rsid w:val="00E63158"/>
    <w:rsid w:val="00E656FF"/>
    <w:rsid w:val="00E701D8"/>
    <w:rsid w:val="00E85D29"/>
    <w:rsid w:val="00E901E4"/>
    <w:rsid w:val="00E90C24"/>
    <w:rsid w:val="00E93FD5"/>
    <w:rsid w:val="00EA3753"/>
    <w:rsid w:val="00EA4429"/>
    <w:rsid w:val="00EA7873"/>
    <w:rsid w:val="00EB074D"/>
    <w:rsid w:val="00EB32A4"/>
    <w:rsid w:val="00EB3352"/>
    <w:rsid w:val="00EC38CF"/>
    <w:rsid w:val="00ED10BF"/>
    <w:rsid w:val="00ED3182"/>
    <w:rsid w:val="00EE4412"/>
    <w:rsid w:val="00EE4C98"/>
    <w:rsid w:val="00EF4145"/>
    <w:rsid w:val="00EF6A38"/>
    <w:rsid w:val="00F00380"/>
    <w:rsid w:val="00F14B43"/>
    <w:rsid w:val="00F16111"/>
    <w:rsid w:val="00F16BE2"/>
    <w:rsid w:val="00F174B3"/>
    <w:rsid w:val="00F23D81"/>
    <w:rsid w:val="00F23F5E"/>
    <w:rsid w:val="00F26633"/>
    <w:rsid w:val="00F27329"/>
    <w:rsid w:val="00F32B07"/>
    <w:rsid w:val="00F405C5"/>
    <w:rsid w:val="00F40972"/>
    <w:rsid w:val="00F42707"/>
    <w:rsid w:val="00F42A53"/>
    <w:rsid w:val="00F436BA"/>
    <w:rsid w:val="00F43F0F"/>
    <w:rsid w:val="00F47A94"/>
    <w:rsid w:val="00F51BFC"/>
    <w:rsid w:val="00F5342B"/>
    <w:rsid w:val="00F61422"/>
    <w:rsid w:val="00F64DAD"/>
    <w:rsid w:val="00F664B4"/>
    <w:rsid w:val="00F73328"/>
    <w:rsid w:val="00F74F1C"/>
    <w:rsid w:val="00F81E1B"/>
    <w:rsid w:val="00F82C2D"/>
    <w:rsid w:val="00F860EB"/>
    <w:rsid w:val="00F930BD"/>
    <w:rsid w:val="00F93584"/>
    <w:rsid w:val="00F96B92"/>
    <w:rsid w:val="00FA0089"/>
    <w:rsid w:val="00FA7B6E"/>
    <w:rsid w:val="00FB441D"/>
    <w:rsid w:val="00FB4A9A"/>
    <w:rsid w:val="00FB5384"/>
    <w:rsid w:val="00FB5A08"/>
    <w:rsid w:val="00FB6B32"/>
    <w:rsid w:val="00FC60A9"/>
    <w:rsid w:val="00FD00D6"/>
    <w:rsid w:val="00FD29A6"/>
    <w:rsid w:val="00FD3CDC"/>
    <w:rsid w:val="00FD442F"/>
    <w:rsid w:val="00FE5425"/>
    <w:rsid w:val="00FF2EF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8B8F66AA-2097-4B86-874F-E70FB32BC8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link w:val="Heading1Char"/>
    <w:qFormat/>
    <w:rsid w:val="00F93584"/>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nhideWhenUsed/>
    <w:rsid w:val="0005751B"/>
    <w:rPr>
      <w:rFonts w:ascii="Consolas" w:hAnsi="Consolas"/>
      <w:sz w:val="21"/>
      <w:szCs w:val="21"/>
    </w:rPr>
  </w:style>
  <w:style w:type="character" w:customStyle="1" w:styleId="PlainTextChar">
    <w:name w:val="Plain Text Char"/>
    <w:basedOn w:val="DefaultParagraphFont"/>
    <w:link w:val="PlainText"/>
    <w:rsid w:val="0005751B"/>
    <w:rPr>
      <w:rFonts w:ascii="Consolas" w:hAnsi="Consolas"/>
      <w:sz w:val="21"/>
      <w:szCs w:val="21"/>
    </w:rPr>
  </w:style>
  <w:style w:type="paragraph" w:styleId="FootnoteText">
    <w:name w:val="footnote text"/>
    <w:basedOn w:val="Normal"/>
    <w:link w:val="FootnoteTextChar"/>
    <w:semiHidden/>
    <w:unhideWhenUsed/>
    <w:rsid w:val="00BB0A82"/>
    <w:rPr>
      <w:sz w:val="20"/>
      <w:szCs w:val="20"/>
    </w:rPr>
  </w:style>
  <w:style w:type="character" w:customStyle="1" w:styleId="FootnoteTextChar">
    <w:name w:val="Footnote Text Char"/>
    <w:basedOn w:val="DefaultParagraphFont"/>
    <w:link w:val="FootnoteText"/>
    <w:semiHidden/>
    <w:rsid w:val="00BB0A82"/>
  </w:style>
  <w:style w:type="character" w:styleId="FootnoteReference">
    <w:name w:val="footnote reference"/>
    <w:basedOn w:val="DefaultParagraphFont"/>
    <w:semiHidden/>
    <w:unhideWhenUsed/>
    <w:rsid w:val="00BB0A82"/>
    <w:rPr>
      <w:vertAlign w:val="superscript"/>
    </w:rPr>
  </w:style>
  <w:style w:type="table" w:styleId="TableGrid">
    <w:name w:val="Table Grid"/>
    <w:basedOn w:val="TableNormal"/>
    <w:rsid w:val="00BB0A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F93584"/>
    <w:rPr>
      <w:rFonts w:asciiTheme="majorHAnsi" w:eastAsiaTheme="majorEastAsia" w:hAnsiTheme="majorHAnsi" w:cstheme="majorBidi"/>
      <w:color w:val="365F91" w:themeColor="accent1" w:themeShade="BF"/>
      <w:sz w:val="32"/>
      <w:szCs w:val="32"/>
    </w:rPr>
  </w:style>
  <w:style w:type="paragraph" w:styleId="BalloonText">
    <w:name w:val="Balloon Text"/>
    <w:basedOn w:val="Normal"/>
    <w:link w:val="BalloonTextChar"/>
    <w:semiHidden/>
    <w:unhideWhenUsed/>
    <w:rsid w:val="00515B3A"/>
    <w:rPr>
      <w:rFonts w:ascii="Segoe UI" w:hAnsi="Segoe UI" w:cs="Segoe UI"/>
      <w:sz w:val="18"/>
      <w:szCs w:val="18"/>
    </w:rPr>
  </w:style>
  <w:style w:type="character" w:customStyle="1" w:styleId="BalloonTextChar">
    <w:name w:val="Balloon Text Char"/>
    <w:basedOn w:val="DefaultParagraphFont"/>
    <w:link w:val="BalloonText"/>
    <w:semiHidden/>
    <w:rsid w:val="00515B3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428</TotalTime>
  <Pages>8</Pages>
  <Words>1270</Words>
  <Characters>7245</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University of Leeds</Company>
  <LinksUpToDate>false</LinksUpToDate>
  <CharactersWithSpaces>8499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Alec McAllister</dc:creator>
  <cp:keywords/>
  <dc:description/>
  <cp:lastModifiedBy>Alec McAllister</cp:lastModifiedBy>
  <cp:revision>33</cp:revision>
  <cp:lastPrinted>2017-06-16T15:15:00Z</cp:lastPrinted>
  <dcterms:created xsi:type="dcterms:W3CDTF">2017-06-09T14:06:00Z</dcterms:created>
  <dcterms:modified xsi:type="dcterms:W3CDTF">2017-06-27T12:30:00Z</dcterms:modified>
</cp:coreProperties>
</file>